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ห้องฝึกพิมพ์พิธีเปิดงานประชุมวิชาการประจำปีเนคเทค</w:t>
      </w:r>
      <w:r>
        <w:t xml:space="preserve"> </w:t>
      </w:r>
      <w:r>
        <w:t xml:space="preserve">2562</w:t>
      </w:r>
      <w:r>
        <w:t xml:space="preserve"> </w:t>
      </w:r>
      <w:r>
        <w:t xml:space="preserve">ช่วงบ่าย</w:t>
      </w:r>
      <w:r>
        <w:t xml:space="preserve"> </w:t>
      </w:r>
      <w:r>
        <w:t xml:space="preserve">(15:10</w:t>
      </w:r>
      <w:r>
        <w:t xml:space="preserve"> </w:t>
      </w:r>
      <w:r>
        <w:t xml:space="preserve">-</w:t>
      </w:r>
      <w:r>
        <w:t xml:space="preserve"> </w:t>
      </w:r>
      <w:r>
        <w:t xml:space="preserve">17:00</w:t>
      </w:r>
      <w:r>
        <w:t xml:space="preserve"> </w:t>
      </w:r>
      <w:r>
        <w:t xml:space="preserve">น)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ห้องฝึกพิมพ์พิธีเปิดงานประชุมวิชาการประจำปีเนคเทค 2562 ช่วงบ่าย (15:10 - 17:00 น)</dc:title>
  <dc:creator/>
  <cp:keywords/>
  <dcterms:created xsi:type="dcterms:W3CDTF">2021-03-23T08:37:34Z</dcterms:created>
  <dcterms:modified xsi:type="dcterms:W3CDTF">2021-03-23T08:37:34Z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สิงหาคม 2562 เวลา 15.07 น.</vt:lpwstr>
  </property>
  <property fmtid="{D5CDD505-2E9C-101B-9397-08002B2CF9AE}" pid="3" name="subtitle">
    <vt:lpwstr/>
  </property>
</Properties>
</file>