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1</w:t>
      </w:r>
      <w:r>
        <w:t xml:space="preserve"> </w:t>
      </w:r>
      <w:r>
        <w:t xml:space="preserve">Live</w:t>
      </w:r>
      <w:r>
        <w:t xml:space="preserve"> </w:t>
      </w:r>
      <w:r>
        <w:t xml:space="preserve">NBT</w:t>
      </w:r>
      <w:r>
        <w:t xml:space="preserve"> </w:t>
      </w:r>
      <w:r>
        <w:t xml:space="preserve">วันที่</w:t>
      </w:r>
      <w:r>
        <w:t xml:space="preserve"> </w:t>
      </w:r>
      <w:r>
        <w:t xml:space="preserve">30</w:t>
      </w:r>
      <w:r>
        <w:t xml:space="preserve"> </w:t>
      </w:r>
      <w:r>
        <w:t xml:space="preserve">ม.ค.</w:t>
      </w:r>
      <w:r>
        <w:t xml:space="preserve"> </w:t>
      </w:r>
      <w:r>
        <w:t xml:space="preserve">63</w:t>
      </w:r>
      <w:r>
        <w:t xml:space="preserve"> </w:t>
      </w:r>
      <w:r>
        <w:t xml:space="preserve">รายการข่าวต้นชั่วโมง</w:t>
      </w:r>
      <w:r>
        <w:t xml:space="preserve"> </w:t>
      </w:r>
      <w:r>
        <w:t xml:space="preserve">09:00</w:t>
      </w:r>
      <w:r>
        <w:t xml:space="preserve"> </w:t>
      </w:r>
      <w:r>
        <w:t xml:space="preserve">น.</w:t>
      </w:r>
    </w:p>
    <w:p>
      <w:pPr>
        <w:pStyle w:val="Date"/>
      </w:pPr>
      <w:r>
        <w:t xml:space="preserve">วันพฤหัสบดีที่</w:t>
      </w:r>
      <w:r>
        <w:t xml:space="preserve"> </w:t>
      </w:r>
      <w:r>
        <w:t xml:space="preserve">30</w:t>
      </w:r>
      <w:r>
        <w:t xml:space="preserve"> </w:t>
      </w:r>
      <w:r>
        <w:t xml:space="preserve">มกราคม</w:t>
      </w:r>
      <w:r>
        <w:t xml:space="preserve"> </w:t>
      </w:r>
      <w:r>
        <w:t xml:space="preserve">2563</w:t>
      </w:r>
      <w:r>
        <w:t xml:space="preserve"> </w:t>
      </w:r>
      <w:r>
        <w:t xml:space="preserve">เวลา</w:t>
      </w:r>
      <w:r>
        <w:t xml:space="preserve"> </w:t>
      </w:r>
      <w:r>
        <w:t xml:space="preserve">08.55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 09.00 น.</w:t>
      </w:r>
    </w:p>
    <w:p>
      <w:pPr>
        <w:pStyle w:val="BodyText"/>
      </w:pPr>
      <w:r>
        <w:t xml:space="preserve">(ผู้ประกาศข่าวหญิง) สวัสดีค่ะ รับชมข่าวต้นชั่วโมง NBT เวลา 9.00 น. คุณภาพอากาศวันนี้อยู่ในระดับดี ถึงเริ่มมีผลกระทบต่อสุขภาพ ไปติดตามเรื่องของคุณภาพอากาศกันค่ะ โดยในกรุงเทพมหานครและปริมณฑล วันนี้อยู่ในระดับดี ถึงเริ่มมีผลกระทบต่อสุขภาพ ค่าฝุ่นละอองขนาดไม่เกิน 2.5 ไมครอน อยู่ระหว่าง 23 - 51 ไมโครกรัมต่อลูกบาศก์เมตร เกินมาตรฐานที่ตำบลอ้อมน้อย อำเภอกระทุ่มแบน จังหวัดสมุทรสาคร ส่วนในต่างจังหวัดคุณภาพอากาศอยู่ในระดับดี ถึงเริ่มมีผลกระทบต่อสุขภาพเช่นกัน ฝุ่นละอองขนาดไม่เกิน 2.5 ไมครอน อยู่ระหว่าง 4 - 112 ไมโครกรัมต่อลูกบาศก์เมตร เกินมาตรฐานบางพื้นที่ในอำเภอเมือง จังหวัดกาญจนบุรี, อำเภอแม่สอด จังหวัดตาก, อำเภอเมือง จังหวัดนครสวรรค์, อำเภอเมือง จังหวัดน่าน, อำเภอพระนครศรีอยุธยา จังหวัดพระนครศรีอยุธยา, อำเภอเมือง จังหวัดพะเยา, อำเภอเมือง จังหวัดราชบุรี, อำเภอเมือง อำเภอแม่เมาะ จังหวัดลำปาง, อำเภอเฉลิมพระเกียรติ อำเภอเมือง จังหวัดสระบุรี, อำเภอเมือง จังหวัดสุพรรณบุรี และอำเภอเมือง จังหวัดแพร่ เทศบาลเมืองน่าน ใช้รถดับเพลิง 2 คัน ฉีดล้างถนนเพื่อลดฝุ่นละอองบนถนนสุมนเทวราช ซึ่งเป็นย่านธุริจการค้าที่สำคัญ และการจราจรที่คับคั่ง จึงเป็นแหล่งที่ทำให้ฝุ่นละอองมีจำนวนมาก ในขณะที่จังหวัดน่านก็เป็นหนึ่งในจังหวัดที่นักท่องเที่ยวให้ความสนใจไปท่องเที่ยว และทำกิจกรรม เช่น ชมตลาดเช้า ใส่บาตร เลือกซื้อเสื้อผ้าพื้นเมือง ของที่ระลึก รับประทานอาหารเช้า จึงจำเป็นต้องทำให้เขตเทศเมืองน่านเป็นห้องรับแขกหนึ่งของจังหวัด พร้อมกันนั้นก็เป็นการป้องกันการเกิดโรคระบบทางเดินหายใจ เนื่องจากฝุ่นละอองด้วย กระทรวงพาณิชย์ ดำเนินการตามที่นายจุรินทร์ ลักษณวิศิษฎ์ รองนายกรัฐมนตรี และรัฐมนตรีว่าการกระทรวงพาณิชย์ สั่งการโดยให้สำนักงานพาณิชย์จังหวัดทั้ง 76 จังหวัด โดยเฉพาะในปริมณฑล ภาคเหนือตอนบน และจังหวัดที่เป็นแหล่งท่องเที่ยว ตรวจสอบราคาและปริมาณการจำหน่ายหน้ากากอนามัยในช่วงนี้อย่างใกล้ชิด รวมทั้งให้กำกับดูแลร้านค้า และผู้แทนจำหน่ายให้ปิดป้ายแสดงราคาอย่างชัดเจน เพื่อป้องกันการฉวยโอกาสขึ้นราคา เพราะขณะนี้ประชาชนมีความต้องการหน้ากากอนามัยเพิ่มสูงขึ้นมาก เนื่องมาจากสถานการณ์การระบาดของโรคติดเชื้อไวรัสโคโรนาสายพันธุ์ใหม่ และปัญหาฝุ่น PM 2.5 สำนักข่าวซินหัวของจีน รายงานจำนวนผู้เสียชีวิตจากโรคปอดอักเสบ ที่เกิดจากการติดเชื้อไวรัสโคโรนาสายพันธุ์ใหม่ในจีน เพิ่มขึ้นเป็น 132 คน ขณะที่จำนวนผู้ติดเชื้อไวรัสดังกล่าว อยู่ที่ 6,055 คน นับว่ามีจำนวนมากกว่าผู้ที่ติดเชื้อโรคทางเดินหายใจเฉียบพลันรุนแรง หรือ ซาร์ส</w:t>
      </w:r>
    </w:p>
    <w:p>
      <w:pPr>
        <w:pStyle w:val="BodyText"/>
      </w:pPr>
      <w:r>
        <w:t xml:space="preserve">(SARS) ในจีน เมื่อปี 2546 ส่วนยอดรวมผู้ติดเชื้อทั่วโลก พบแล้วไม่ต่ำกว่า 6,150 คน ขณะที่ญี่ปุ่น, เยอรมนี, ไต้หวัน และเวียดนาม มีรายงานการติดเชื้อที่เกิดจากการติดต่อจากคนสู่คนภายในประเทศเป็นรายแรก ชาวปาเลสไตน์ปะทะกับกองทัพอิสราเอล ในเบธเลเฮม ในเขตเวสต์แบงก์ เมื่อวานนี้ หลังออกมาประท้วงต่อต้านแผนสันติภาพในตะวันออกกลาง ของประธานาธิบดี โดนัลด์ ทรัมป์ ผู้นำสหรัฐ โดยแผนดังกล่าว เป็นการตั้งรัฐปาเลสไตน์ เคียงคู่กับอิสราเอล และให้เมืองหลวงอยู่ในเยรูซาเลมตะวันออก ส่วนนครเยรูซาเลม ต้องเป็นของอิสราเอลแต่เพียงผู้เดียว ขณะที่ปาเลสไตน์ ปฏิเสธแผนสันติภาพดังกล่าวอย่างสิ้นเชิง โดยประธานาธิบดี มาห์มู๊ด อับบาส กล่าวว่า เป็นการสมคบคิดกัน ระหว่างอิสราเอลกับสหรัฐฯ ปิดท้ายที่ความเคลื่อนไหวตลาดหุ้นสหรัฐฯ ซึ่งปิดตลาดเมื่อคืนที่ผ่านมาค่ะ เริ่มที่ดัชนี ดาวโจนส์ปิดที่ 24,5796.96 จุด บวก 34.45 จุด บวกขึ้น 14.5 จุด ขณะที่ ดัชนี NASDAQ ปิดที่ บวกขึ้น 9,269.68 จุด เพิ่มสูงขึ้น 5.48 จุดลดลง 2.84 จุดค่ะ กลับมาติดตามชมข่าวช่วยต่อไป ในเวลา 11.00 น. ช่วงนี้สวัสดีค่ะ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1 Live NBT วันที่ 30 ม.ค. 63 รายการข่าวต้นชั่วโมง 09:00 น.</dc:title>
  <dc:creator/>
  <cp:keywords/>
  <dcterms:created xsi:type="dcterms:W3CDTF">2021-03-23T08:27:33Z</dcterms:created>
  <dcterms:modified xsi:type="dcterms:W3CDTF">2021-03-23T08:27:33Z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มกราคม 2563 เวลา 08.55 น.</vt:lpwstr>
  </property>
  <property fmtid="{D5CDD505-2E9C-101B-9397-08002B2CF9AE}" pid="3" name="subtitle">
    <vt:lpwstr/>
  </property>
</Properties>
</file>