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16:00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…………………………………………………………………………………………………………………………….Ր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 NBT เวลา 16.00 น. พลเอกประวิตร วงษ์สุวรรณ รองนายกรัฐมนตรี กล่าวถึงสถานการณ์โรคปอดอักเสบจากเชื้อไวรัสโคโรนาสายพันธุ์ใหม่ว่า ขณะนี้ไม่มีเหตุบานปลาย กระทรวงสาธารณสุขดูแลอย่างใกล้ชิด ส่วนการรับคนไทยกลับจากเมืองอู่ฮั่นประเทศจีนนั้น ได้รับอนุญาตจากทางการจีนแล้ว ให้ไปรับได้ในเวลา 6 โมงเช้า วันพรุ่งนี้ โรงพยาบาลเอกชนในจังหวัดตรัง ซักซ้อมความเข้าใจเรื่องการรับ-ส่งต่อผู้ป่วย เพื่อให้ทีมแพทย์ พยาบาล และเจ้าหน้าที่ปฏิบัติได้อย่างถูกต้องกรณีพบผู้ติดเชื้อ โดยทุกขั้นตอนได้กำชับให้สวมหน้ากากอนามัย สวมใส่เสื้อผ้าอย่างมิดชิด ล้างมือ และซักประวัติผู้ป่วยอย่างละเอียด หากพบผู้ที่เดินทางมาจากประเทศจีน และมีไข้สูงเกิน 38 องศาเซลเซียส จะต้องคัดแยกไปอยู่ในห้องพิเศษ ก่อนส่งต่อไปยังโรงพยาบาลรัฐ สำหรับนักท่องเที่ยวจีนที่เดินทางไปเที่ยวจังหวัดตรัง ล่าสุดได้ยกเลิกการเดินทางไปแล้วส่วนหนึ่ง ขณะที่ส่วนหนึ่งยังอยู่ตามเกาะ และโรงแรมต่าง ๆ การท่องเที่ยวแห่งประเทศไทย ระบุ ผลกระทบจากโรคปอดอักเสบจากเชื้อไวรัสโคโรนาสายพันธุ์ใหม่ ทำให้มีการยกเลิกเที่ยวบินแล้วกว่าร้อยละ 80 คาดว่าจะทำให้สูญเสียรายได้กว่า 95,000 ล้านบาท จากปัจจุบันถึงเดือนเมษายน อย่างไรก็ตาม กระทรวงการคลังได้เตรียมมาตรการ สำหรับช่วยเหลือเยียวยาผู้ประกอบการท่องเที่ยวแล้วหลายมาตรการ เช่น เงินกู้ดอกเบี้ยต่ำ และยืดระยะเวลาชำระหนี้ ส่วนการเสนอให้ยกเลิก Visa On Arrival หรือวีซ่าหน้าด่านตรวจคนเข้าเมืองเป็นการชั่วคราว เพื่อจำกัดนักท่องเที่ยวจีนนั้น นายกรัฐมนตรี ได้กำชับให้พิจารณาอย่างรอบคอบ เพราะขณะนี้ทางการจีนก็สั่งห้ามคนจีนเดินทางแบบกรุ๊ปทัวร์อยู่แล้ว ป.ป.ส. ร่วมกับกระทรวงสาธารณสุข เปิดโครงการ</w:t>
      </w:r>
      <w:r>
        <w:t xml:space="preserve"> </w:t>
      </w:r>
      <w:r>
        <w:t xml:space="preserve">“</w:t>
      </w:r>
      <w:r>
        <w:t xml:space="preserve">บ้านล้อมรัก</w:t>
      </w:r>
      <w:r>
        <w:t xml:space="preserve">”</w:t>
      </w:r>
      <w:r>
        <w:t xml:space="preserve"> </w:t>
      </w:r>
      <w:r>
        <w:t xml:space="preserve">เพื่อพัฒนาศักยภาพในการดูแลบุตรหลาน หรือคนในครอบครัวที่มี หรือเคยใช้ยาเสพติด ให้ผ่านพ้นวิกฤติของชีวิตไปได้ โดยมี 44 ครอบครัวเข้าโครงการ ซึ่งเจ้าหน้าที่จะให้ความรู้ในเรื่องของยาเสพติด รวมทั้งทักษะในการดูแลบุตรหลานที่ป่วยเนื่องจากยาเสพติด เพื่อให้ครอบครัวมีความเข้มแข็ง และเป็นจุดเริ่มต้นที่จะช่วยให้เด็กและเยาวชนไม่ใช้ยาเสพติด หรือกลับไปใช้ยาเสพติดซ้ำ ทางด้านกระทรวงคมนาคม เร่งรัดโครงการลงทุนพัฒนาที่อยู่อาศัยใหม่ในชุมชนคลองเตย หรือ Smart Community เนื่องจากโครงการนี้เป็นโครงการที่เปิดมานานแล้ว แต่ไม่คืบหน้า นายอธิรัฐ รัตนเศรษฐ รัฐมนตรีช่วยว่าการกระทรวงคมนาคม จึงได้ให้การท่าเรือแห่งประเทศไทย ทำความเข้าใจกับชาวชุมชน รวมทั้งเปิดช่องทางสื่อสารเพื่อรับฟังความเห็น และความต้องการที่แท้จริง ทั้งนี้จะให้ออกแบบก่อสร้างให้ครบทั้ง 5 เฟส ควบคู่กับการศึกษาผลกระทบสิ่งแวดล้อมให้แล้วเสร็จโดยเร็ว เพื่อเริ่มก่อสร้างภายในปลายปีนี้ การแข่งขันเทนนิสอาชีพสะสมคะแนนอันดับโลก ITF World Tennis Tour รายการ ITF Pro Circuit Presented By SAT สัปดาห์แรก ที่ศูนย์พัฒนากีฬาเทนนิสแห่งชาติ เมืองทองธานี หญิงเดี่ยว รอบสอง หรือรอบ 16 คน</w:t>
      </w:r>
      <w:r>
        <w:t xml:space="preserve"> </w:t>
      </w:r>
      <w:r>
        <w:t xml:space="preserve">“</w:t>
      </w:r>
      <w:r>
        <w:t xml:space="preserve">พัชรินทร์ ชีพชาญเดช</w:t>
      </w:r>
      <w:r>
        <w:t xml:space="preserve">”</w:t>
      </w:r>
      <w:r>
        <w:t xml:space="preserve"> </w:t>
      </w:r>
      <w:r>
        <w:t xml:space="preserve">มือ 817 ของโลก เอาชนะนักหวดรุ่นพี่</w:t>
      </w:r>
      <w:r>
        <w:t xml:space="preserve"> </w:t>
      </w:r>
      <w:r>
        <w:t xml:space="preserve">“</w:t>
      </w:r>
      <w:r>
        <w:t xml:space="preserve">เพียงธาร ผลิพืช</w:t>
      </w:r>
      <w:r>
        <w:t xml:space="preserve">”</w:t>
      </w:r>
      <w:r>
        <w:t xml:space="preserve"> </w:t>
      </w:r>
      <w:r>
        <w:t xml:space="preserve">มือ 288 ของโลก 2 ต่อ 0 เซต 6-ต่อ 2, 7 ต่อ 6 ไทเบรก 7 ต่อ 5 โดยพัชรินทร์ ผ่านเข้ารอบก่อนรองชนะเลิศ ไปพบกับ</w:t>
      </w:r>
      <w:r>
        <w:t xml:space="preserve"> </w:t>
      </w:r>
      <w:r>
        <w:t xml:space="preserve">“</w:t>
      </w:r>
      <w:r>
        <w:t xml:space="preserve">หวัง ซินหยู</w:t>
      </w:r>
      <w:r>
        <w:t xml:space="preserve">”</w:t>
      </w:r>
      <w:r>
        <w:t xml:space="preserve"> </w:t>
      </w:r>
      <w:r>
        <w:t xml:space="preserve">สาวจีนมือวาง 2 ของรายการ และมือ 153 ของโลก ที่เอาชนะ</w:t>
      </w:r>
      <w:r>
        <w:t xml:space="preserve"> </w:t>
      </w:r>
      <w:r>
        <w:t xml:space="preserve">“</w:t>
      </w:r>
      <w:r>
        <w:t xml:space="preserve">ชาง ไค่ เฉิน</w:t>
      </w:r>
      <w:r>
        <w:t xml:space="preserve">”</w:t>
      </w:r>
      <w:r>
        <w:t xml:space="preserve"> </w:t>
      </w:r>
      <w:r>
        <w:t xml:space="preserve">จากไต้หวัน 2 ต่อ 0 เซต 6 ต่อ 2 และ 7 ต่อ 5 ช่วงต่อไป รับชมข่าวภูมิภาครอบทิศถิ่นไทย สำหรับช่วงนี้สวัสดีค่ะ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31 ม.ค. 63 รายการข่าวต้นชั่วโมง 16:00 น.</dc:title>
  <dc:creator/>
  <cp:keywords/>
  <dcterms:created xsi:type="dcterms:W3CDTF">2021-03-23T08:27:23Z</dcterms:created>
  <dcterms:modified xsi:type="dcterms:W3CDTF">2021-03-23T08:27:23Z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มกราคม 2563 เวลา 15.15 น.</vt:lpwstr>
  </property>
  <property fmtid="{D5CDD505-2E9C-101B-9397-08002B2CF9AE}" pid="3" name="subtitle">
    <vt:lpwstr/>
  </property>
</Properties>
</file>