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NBT</w:t>
      </w:r>
      <w:r>
        <w:t xml:space="preserve"> </w:t>
      </w:r>
      <w:r>
        <w:t xml:space="preserve">วันที่</w:t>
      </w:r>
      <w:r>
        <w:t xml:space="preserve"> </w:t>
      </w:r>
      <w:r>
        <w:t xml:space="preserve">3</w:t>
      </w:r>
      <w:r>
        <w:t xml:space="preserve"> </w:t>
      </w:r>
      <w:r>
        <w:t xml:space="preserve">ก.พ.</w:t>
      </w:r>
      <w:r>
        <w:t xml:space="preserve"> </w:t>
      </w:r>
      <w:r>
        <w:t xml:space="preserve">63</w:t>
      </w:r>
      <w:r>
        <w:t xml:space="preserve"> </w:t>
      </w:r>
      <w:r>
        <w:t xml:space="preserve">รายการข่าวต้นชั่วโมง</w:t>
      </w:r>
      <w:r>
        <w:t xml:space="preserve"> </w:t>
      </w:r>
      <w:r>
        <w:t xml:space="preserve">09:00</w:t>
      </w:r>
      <w:r>
        <w:t xml:space="preserve"> </w:t>
      </w:r>
      <w:r>
        <w:t xml:space="preserve">น.</w:t>
      </w:r>
    </w:p>
    <w:p>
      <w:pPr>
        <w:pStyle w:val="Subtitle"/>
      </w:pPr>
      <w:r>
        <w:t xml:space="preserve">NBT</w:t>
      </w:r>
    </w:p>
    <w:p>
      <w:pPr>
        <w:pStyle w:val="Date"/>
      </w:pPr>
      <w:r>
        <w:t xml:space="preserve">วันจันทร์ที่</w:t>
      </w:r>
      <w:r>
        <w:t xml:space="preserve"> </w:t>
      </w:r>
      <w:r>
        <w:t xml:space="preserve">3</w:t>
      </w:r>
      <w:r>
        <w:t xml:space="preserve"> </w:t>
      </w:r>
      <w:r>
        <w:t xml:space="preserve">กุมภาพันธ์</w:t>
      </w:r>
      <w:r>
        <w:t xml:space="preserve"> </w:t>
      </w:r>
      <w:r>
        <w:t xml:space="preserve">2563</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…Ր..Րดีค่ะ รับชมข่าวต้นชั่วโมง เวลา 09.00 น. ค่ะ</w:t>
      </w:r>
      <w:r>
        <w:t xml:space="preserve"> </w:t>
      </w:r>
      <w:r>
        <w:t xml:space="preserve">สำนักข่าวซินหัว รายงานยอดผู้เสียชีวิต จากเชื้อไวรัสโคโรนาสายพันธุ์ใหม่ ในมณฑลหูเป่ย อีก 56 คน ทำให้ยอดผู้เสียชีวิตทั้งหมดในจีน ล่าสุดเพิ่มเป็น 361 คน นอกจากนั้น ยังมีผู้ป่วยในมณฑลหูเป่ยเพิ่มอีก 2,103 คน ทำให้ยอดผู้ป่วยทั้งหมดในจีน เพิ่มกว่า 16,600 คน ขณะนี้มณฑลหูเป่ย อยู่ภายใต้มาตรการกักบริเวณอย่างสมบูรณ์ โดยถนนทุกสายถูกปิด และระบบขนส่งมวลชนระงับการให้บริการทั้งหมด ทางการยังขยายวันหยุดเทศกาลตรุษจีน ออกไปจนถึงวันที่ 13 กุมภาพันธุ์อีกด้วย เพื่อพยายามควบคุมการแพร่ระบาด สำหรับสถานการณ์ในประเทศไทย เมื่อวานนี้กระทรวงสาธารณสุขได้แถลงข่าวกรณีโรงพยาบาลราชวิถี ได้ทำการรักษาผู้ป่วยหญิงชาวจีน วัย 73 ปี ที่ถูกส่งตัวจากโรงพยาบาลหัวหิน โดยแพทย์ให้ยาต้านไวรัส HIV และยาต้านไวรัสไข้หวัดใหญ่ แต่เพิ่มปริมาณตัวยาให้มากขึ้นกว่าปกติ เนื่องจากคนไข้มีอาการหนัก และยาทั้ง 2 ตัวยานี้ก็เคยใช้รักษาผู้ป่วยโรคเมอร์ส ซึ่งเป็นเชื้อสายพันธุ์หนึ่งในกลุ่มไวรัสโคโรนา เมื่อปี 2012 มาแล้ว เมื่อนำมาใช้กับผู้ป่วยไวรัสโคโรนา 2019 อาการก็ดีขึ้นภายใน 48 ชั่วโมง ซึ่งถือเป็นความสำเร็จและความหวังของผู้ป่วยโรคนี้ สำหรับยาตัวนี้พัฒนาโดยนายแพทย์เกรียงศักดิ์ อติพรวณิช และนายแพทย์สืบสาย คงแสงดาว จากโรงพยาบาลราชวิถี กรมการขนส่งทางบก ขอความร่วมมือผู้ขับขี่รถแท็กซี่ สวมหน้ากากอนามัยตลอดเวลาที่ทำหน้าที่รับ-ส่งผู้โดยสาร เพื่อลดความเสี่ยงจากโรคติดต่อทางเดินหายใจ พร้อมทั้งเชิญชวนตรวจสุขภาพ ฉีดวัคซีนป้องกันโรคไข้หวัดใหญ่ เอกซเรย์ปอด และทดสอบการมองเห็นระยะไกล โดยไม่เสียค่าใช้จ่าย ระหว่างวันที่ 12-13 กุมภาพันธ์ ที่อาคาร 4 ชั้น 1 กรมการขนส่งทางบก ทั้งนี้ สร้างความเชื่อมั่นแก่ผู้โดยสาร ว่าจะไม่ได้รับเชื้อโรคจากการใช้บริการรถสาธารณะ ส่วนในเรื่องของคุณภาพอากาศวันนี้ โดยรวมอยู่ในระดับดีมากถึงมีผลกระทบต่อสุขภาพ แต่ในกรุงเทพฯและปริมณฑล อยู่ในระดับปานกลางถึงเริ่มมีผลกระทบต่อสุขภาพ เนื่องจากค่าฝุ่นละอองขนาดไม่เกิน 2.5 ไมครอน อยู่ระหว่าง 15-124 ไมโครกรัมต่อลูกบาศก์เมตร ซึ่งเกินมาตรฐานในหลายพื้นที่ เช่น ในเขตธนบุรี, ริมถนนกาญจนาภิเษก เขตบางขุนเทียน, แขวงบางนา เขตบางนา กรุงเทพมหานคร บางพื้นที่ในอำเภอเมือง จังหวัดกาญจนบุรี, อำเภอพระประแดง อำเภอเมือง จังหวัดสมุทรปราการ, อำเภอกระทุ่มแบน จังหวัดสมุทรสาคร, อำเภอเมือง จังหวัดขอนแก่น, อำเภอแม่สาย จังหวัดเชียงราย, อำเภอเมือง อำเภอแม่เมาะ จังหวัดลำปาง, และอำเภอเมือง จังหวัดแพร่ ตำรวจอังกฤษ เปิดเผยชื่อชายก่อเหตุใช้มีดไล่แทงผู้คน บนถนนในเขตสเตรตแทม ย่านผู้คนอาศัยพลุกพล่าน ทางใต้ของกรุงลอนดอน เมื่อวานนี้ คือนาย ซูเดช-อัมมาน ซึ่งเพิ่งถูกปล่อยตัวจากเรือนจำได้ไม่นาน หลังต้องโทษคุมขังในเรือนจำ ในคดีเกี่ยวข้องกับการก่อการร้าย ซึ่งรวมทั้งการเผยแพร่เอกสารโฆษณาชวนเชื่อ และรวบรวมข้อมูลที่เป็นประโยชน์ในการก่อการร้าย เมื่อปี 2561 ขณะอายุ 18 ปี ตำรวจระบุเหตุการณ์เมื่อวานนี้ เป็นการก่อการร้าย โดยมีประชาชนถูกแทงได้รับบาดเจ็บ 2 คน ส่วนผู้ก่อเหตุถูกตำรวจวิสามัญฆาตกรรม ปิดท้ายที่ความเคลื่อนไหวตลาดหุ้นสหรัฐ ซึ่งปิดตลาดเมื่อคืนที่ผ่านมา เริ่มที่ดัชนีีดาวโจนส์ ปิดที่28,256.03 จุด-603.37 จุด แนสแด็ก ปิดที่ 9,150.54จุด-147.99 จุด กลับมาติดตามข่าวช่วงต่อไปได้ในเวลา 11.00 น. ช่วงนี้สวัสดีค่ะ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NBT วันที่ 3 ก.พ. 63 รายการข่าวต้นชั่วโมง 09:00 น.</dc:title>
  <dc:creator/>
  <cp:keywords/>
  <dcterms:created xsi:type="dcterms:W3CDTF">2021-03-23T08:27:20Z</dcterms:created>
  <dcterms:modified xsi:type="dcterms:W3CDTF">2021-03-23T08:27:20Z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กุมภาพันธ์ 2563 เวลา 07.30 น.</vt:lpwstr>
  </property>
  <property fmtid="{D5CDD505-2E9C-101B-9397-08002B2CF9AE}" pid="3" name="subtitle">
    <vt:lpwstr>NBT</vt:lpwstr>
  </property>
</Properties>
</file>