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3</w:t>
      </w:r>
      <w:r>
        <w:t xml:space="preserve"> </w:t>
      </w:r>
      <w:r>
        <w:t xml:space="preserve">ก.พ.</w:t>
      </w:r>
      <w:r>
        <w:t xml:space="preserve"> </w:t>
      </w:r>
      <w:r>
        <w:t xml:space="preserve">63</w:t>
      </w:r>
      <w:r>
        <w:t xml:space="preserve"> </w:t>
      </w:r>
      <w:r>
        <w:t xml:space="preserve">รายการข่าวต้นชั่วโมง</w:t>
      </w:r>
      <w:r>
        <w:t xml:space="preserve"> </w:t>
      </w:r>
      <w:r>
        <w:t xml:space="preserve">09:00</w:t>
      </w:r>
      <w:r>
        <w:t xml:space="preserve"> </w:t>
      </w:r>
      <w:r>
        <w:t xml:space="preserve">น.</w:t>
      </w:r>
    </w:p>
    <w:p>
      <w:pPr>
        <w:pStyle w:val="Subtitle"/>
      </w:pPr>
      <w:r>
        <w:t xml:space="preserve">NBT</w:t>
      </w:r>
    </w:p>
    <w:p>
      <w:pPr>
        <w:pStyle w:val="Date"/>
      </w:pPr>
      <w:r>
        <w:t xml:space="preserve">วันจันทร์ที่</w:t>
      </w:r>
      <w:r>
        <w:t xml:space="preserve"> </w:t>
      </w:r>
      <w:r>
        <w:t xml:space="preserve">3</w:t>
      </w:r>
      <w:r>
        <w:t xml:space="preserve"> </w:t>
      </w:r>
      <w:r>
        <w:t xml:space="preserve">กุมภาพันธ์</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รับชมข่าวต้นชั่วโมง เวลา 09.00 น. ค่ะ โคโรนาสายพันธุ์ใหม่ ในมณฑลหูเป่ย อีก 56 คน ทำให้ยอดผู้เสียชีวิตทั้งหมดในจีน เพิ่มเป็น 361 คน นอกจากนี้ยังมีผู้ป่วยเพิ่มอีก 2,103 คน เพิ่มกว่า 16,600 คน ขณะนี้มณฑลหูเป่ย อยู่ภายใต้มาตรการกักบริเวณอย่างสมบูรณ์ ถนนทุกสายถูกปิดและขนส่งมวลชนถูกระงับบริการใหบริการทั้งหมด ทางการยังขยายเวลา กุมภาพันธุ์อีกด้วย เพื่อพยายามควบคุมการแพร่ระบาดสำหรับสถานการณ์ในประเทศไทย เมื่อวานนี้กระทรวงสาธารณสุข กรณีโรงพยาบาลราชวิถีที่รักษา ที่ถูกส่วตัวจากโรงพยาบาลหัวหิน โดยแพทย์ให้ยาต้านไวรัส HIV และไข้หวัดใหญ่ แต่เพิ่มปริมาณตัวยามากกว่าปกติ โดยผู้ป่วยมีอาการหนัก ซึ่งเป็นเชื้อสายพันธุ์หนึ่งในกลุ่มไวรัสโคโรนา เมื่อปี 2012 มาแล้ว เมื่อนำมาใช้กับไวรัสโคโรนา2019 อาการก็ดีขึ้นภายใน 48 ชั่วโมง ซึ่งเป็นความสำเร็จ และความหวังของผู้ป่วยโรคนี้ พัฒนาโดยนายแพทย์เกรียงศักดิ์ อติพรวณิช และนายแพทย์สืบสาย คงแสงดาว จากโรงพยาบาลราชวิถี กรมการขนส่งทางบกขอความร่วมมือผู้ขับขี่รถแท็กซี่สวมหน้ากากอนามีัยรับส่งผู้โดยสาร เพื่อลดความเสี่ยงจากโรคติดต่อทางเดินหายใจ พร้อมทั้งเชิญชวนตวรจสุขภาพโรคไข้หวัดใหญ่ X-ray ปอดโดยไม่เสียค่าใช้จ่าย ระหว่างวันที่ 1ที่อาคาร 4 ชั้น 1 กรมการขนส่งทางบก ทั้งนี้สร้างความเชื่อมั่นแก่ผู้โดยสาร ว่าจะไม่ได้รับเชื้อโรคการใช้บริการรถสาธารณะ ส่วนเรื่องคุณภาพอากาศวันนี้ โดยรวมดี ถึงมีผลกระทบต่อสุขภาพ แต่ในกรุงเทพฯ และปริมณฑล อยู่ใระดับปานกลาง ถึงเริ่มมีผลกระทบต่อสุขภาพ เนื่องจากค่าฝุ่นละอองไม่เกิน 2.5 ไมครอน ถึง 124 ไมโคกรัมลูเช่น ในเขตธนบุรี ริมถนนกาญจนาภิเษก เขตบาง ขุนเทียน แขวงบางนา เขตบางนา มองพื้นที่ในอำเภอเมือง จังหวัดกาญจนบุรี อำเภอเมือง จังหวัดสมุท จังหวัดสมุทรสาคร อำเภอเมือง จังหวัดขอนแก่น จังหวัดเชียงราย อำเภอเมือง จังหวัดลำปาง และอำเภอเมือง จังหวัดแพร่ ตำรวจอังกฤษเปิดเผยชื่อชายก่อเหตุ ที่บนถนน ในเขต สเตรตแทม ย่านผู้คนอาศัยพุกทางใต้ของกรุงลอนดอน เมื่อวานนี้ นายซูเดซ ซึ่งเพิ่มถูกปล่อยตัวจากเรือนจำได้ไม่นาน ในเรือนจำ ในคดีเกี่ยวข้องการก่อการร้าย เผยแพร่โฆษณาชวนเชื่อ และรวมรวบข้อมูลที่เป็นประโยชน์ ในการก่อการร้าย เมื่อปี 2561 เมื่อ อายุ 18 ปี ตำรวจระบุเหตุการณ์ว่าเป็นการก่อการร้ายโดยมีประชาชนถูกแทง ส่วนผู้ก่อเหตุถูกตำรวจวิสามัญฆาตกรรม ปิดท้ายที่ความเคลื่อนไหว ตลาดหุ้นสหรัฐฯ ซึ่งปิดตลาดเมื่อคืนที่ผ่านมา เริ่มที่ ดาวโจนส์ ปิดที่28,256.03 จุด-603.37 จุด .37 จุด ขณะที่ ดัชนี แนสแด๊ก ปิดที่ 9,50.150 จุด และ S&amp;P 500 ปิดที่ 3,225.52 จุด-58.14 จุด กลับมาติดตามข่าวช่วงต่อไปได้ในเวลา 11.00 น. ช่วงนี้สวัสดีค่ะ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3 ก.พ. 63 รายการข่าวต้นชั่วโมง 09:00 น.</dc:title>
  <dc:creator/>
  <cp:keywords/>
  <dcterms:created xsi:type="dcterms:W3CDTF">2021-03-23T08:27:20Z</dcterms:created>
  <dcterms:modified xsi:type="dcterms:W3CDTF">2021-03-23T08:27:20Z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กุมภาพันธ์ 2563 เวลา 07.30 น.</vt:lpwstr>
  </property>
  <property fmtid="{D5CDD505-2E9C-101B-9397-08002B2CF9AE}" pid="3" name="subtitle">
    <vt:lpwstr>NBT</vt:lpwstr>
  </property>
</Properties>
</file>