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Live</w:t>
      </w:r>
      <w:r>
        <w:t xml:space="preserve"> </w:t>
      </w:r>
      <w:r>
        <w:t xml:space="preserve">NBT</w:t>
      </w:r>
      <w:r>
        <w:t xml:space="preserve"> </w:t>
      </w:r>
      <w:r>
        <w:t xml:space="preserve">วันที่</w:t>
      </w:r>
      <w:r>
        <w:t xml:space="preserve"> </w:t>
      </w:r>
      <w:r>
        <w:t xml:space="preserve">4</w:t>
      </w:r>
      <w:r>
        <w:t xml:space="preserve"> </w:t>
      </w:r>
      <w:r>
        <w:t xml:space="preserve">ก.พ.</w:t>
      </w:r>
      <w:r>
        <w:t xml:space="preserve"> </w:t>
      </w:r>
      <w:r>
        <w:t xml:space="preserve">63</w:t>
      </w:r>
      <w:r>
        <w:t xml:space="preserve"> </w:t>
      </w:r>
      <w:r>
        <w:t xml:space="preserve">รายการข่าวต้นชั่วโมง</w:t>
      </w:r>
      <w:r>
        <w:t xml:space="preserve"> </w:t>
      </w:r>
      <w:r>
        <w:t xml:space="preserve">11:00</w:t>
      </w:r>
      <w:r>
        <w:t xml:space="preserve"> </w:t>
      </w:r>
      <w:r>
        <w:t xml:space="preserve">น.</w:t>
      </w:r>
    </w:p>
    <w:p>
      <w:pPr>
        <w:pStyle w:val="Date"/>
      </w:pPr>
      <w:r>
        <w:t xml:space="preserve">วันอังคารที่</w:t>
      </w:r>
      <w:r>
        <w:t xml:space="preserve"> </w:t>
      </w:r>
      <w:r>
        <w:t xml:space="preserve">4</w:t>
      </w:r>
      <w:r>
        <w:t xml:space="preserve"> </w:t>
      </w:r>
      <w:r>
        <w:t xml:space="preserve">กุมภาพันธ์</w:t>
      </w:r>
      <w:r>
        <w:t xml:space="preserve"> </w:t>
      </w:r>
      <w:r>
        <w:t xml:space="preserve">2563</w:t>
      </w:r>
      <w:r>
        <w:t xml:space="preserve"> </w:t>
      </w:r>
      <w:r>
        <w:t xml:space="preserve">เวลา</w:t>
      </w:r>
      <w:r>
        <w:t xml:space="preserve"> </w:t>
      </w:r>
      <w:r>
        <w:t xml:space="preserve">09.27</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ՐՐՐ</w:t>
      </w:r>
    </w:p>
    <w:p>
      <w:pPr>
        <w:pStyle w:val="BodyText"/>
      </w:pPr>
      <w:r>
        <w:t xml:space="preserve">(ผู้ประกาศข่าวหญิง) สวัสดีค่ะ พักชมข่าวต้นชั่วโมง รองโฆษกสำนักงานตำรวจแห่งชาติ กล่าวถึงการชมนุมแสดงออกทางการเมือง ที่บริเวณสกายวอร์ค แยกปทุมวันที่ผ่านมา ว่าการชุมนุมครั้งนี้ ไม่มีการร้องขอจากการชุมนุมกับตำรวจ เข้าข่ายความผิดการชุมนุมสาธารณะ โดยภาพและคลิปวิดีโอถ่ายไว้เป็นหลักฐาน หากพบว่าเป็นความผิดต้องดำเนินคดีตามกฎหมาย ทางด้านพลตำรวจโท ในวันที่ 12 ธันวาคม 2562 ขณะนี้ยังไม่มีการแจ้งเข้ามา ว่าจะมีการกิจกรรมดังกล่าว มีเพียงประกาศไว้ตามช่องออนไลน์สาธารณะเท่านั้น ซึ่งการจัดวิ่งดังกล่าวจะได้ได้หรือไม่นั่นเป็นผู้พิจารณา เพราะเกี่ยวข้องกับการจารจร หากแจ้งเรื่องมาแล้ว จำรวจต้องพิจารณาว่าสมควรหรือไม่ เช่นเดียวกับการเชิญชวนไปวิ่ง เพื่อจุดประสงค์อย่างใดอย่างหนึ่ง หากไม่แจ้ง นายชวน หลีกภัย ประธานสภาผู้ราษฎร สภาผู้แทนราษฎร์ จัดตั้งงบประมาณ 7 ล้าน 5 แสน บาท แต่เป็นเรื่องของสภาปัจจุบัน ไม่มีรถประจำตำแหน่ง มีประธานผู้แทนราษฎร์มาหลายปี จึงถือวาระที่ต้องซื้อใหม่ ที่ผ่านมาก็เคยซื้อในวงเงินเต็ม 7 ล้านบาท ยืนยันว่า การจัดซื้อครั้งนี้ไม่ได้กำหนดเอง หรือขอร้องให้ซื้อใหม่ ขสมก. จัดทำแผนฟื้นฟู ซึ่งจะเป็นการเช่าทั้งจากทางเอกชน ไม่ต้องมีภาระซ่อมบำรุงรักษา หรือใช้งานเพื่อทำให้ต้นทุนลดลง แต่ทั้งนี้ต้องดูรายละเอียดระยะทางและเชื้อเพลิงด้วยว่า จะใช้ประเภทใด บอร์ดบริหาร เพื่อเสนอและขอความเห็นชอบจากคณะรัฐมนตรี การจัดหาจะดำเนินการแล้วเสร็จ ภายในระยะเวลา 1 ปีครึ่ง ขณะเดียวกัน มีปัญหาทับซ้อนด้วย เพราะที่ผ่านมามีการเดินรถทับซ้อนกัน เช่น อนุสาวรีย์ชัยสมรภูมิ มีรถเข้าออกประมาณ 30 สาย นอกจากนี้ยังต้องปรับการให้บริการการเชื่อมต่อ สื่อดังของอังกฤษ กล่าวของ BBC ครั้งที่ 60 ที่… จะมอบให้กับนักกีฬาที่ไม่ใช่คนอังกฤษ ที่มีผลงานยอดเยี่ยมในปีนี้ ชิงรางวัลคือ อิเล็ก เล็กโทเก้ ชาวเคนยา Tiger Wood นักกอล์ฟ นักแครกเกตชาวอเมริกัน กัปตันทีมรักบี้และ เมแกน วาราติโน่ นักฟุตบอลอเมริกา ชุดแชมป์โลก ไอเรียส พลัสโทรเก้ นักวิ่งชาวเคนย่า ที่จบในเวลา 40 วินาที ที่กรุงเวียนนา ที่ผ่านมา แม้สถิตินี้จะไม่ได้ยอมรับจากสหพันธ์นานาชาติ แต่ว่า… ได้ชื่อว่าเป็นนักวิ่งคนแรกที่ก้าวข้ามกำแพง 2 ภูมิภาค รอบทิศถิ่นไทย สำหรับช่วงนี้สวัสดีค่ะ</w:t>
      </w:r>
    </w:p>
    <w:p>
      <w:pPr>
        <w:pStyle w:val="BodyText"/>
      </w:pPr>
      <w:r>
        <w:t xml:space="preserve">[เสียงดนตรี]</w:t>
      </w:r>
    </w:p>
    <w:p>
      <w:pPr>
        <w:pStyle w:val="BodyText"/>
      </w:pPr>
      <w:r>
        <w:t xml:space="preserve">[สิ้นสุดการถอดความ]…Ր</w:t>
      </w:r>
    </w:p>
    <w:p>
      <w:pPr>
        <w:pStyle w:val="BodyText"/>
      </w:pPr>
      <w:r>
        <w:t xml:space="preserve">[เสียงดนตรี]</w:t>
      </w:r>
    </w:p>
    <w:p>
      <w:pPr>
        <w:pStyle w:val="BodyText"/>
      </w:pPr>
      <w:r>
        <w:t xml:space="preserve">(ผู้ประกาศข่าวหญิง) สวัสดีค่ะ กลับมาติดตามข่าวต้นชั่วโมง NBT เวลา 11.00 น. เมื่อช่วงเช้าที่ผ่านมา นายอนุทิน​ ชาญ​วี​รกูล​ รองนายกรัฐมนตรี และรัฐมนตรีว่าการกระทรวงสาธารณสุข​ ได้ไปส่งเจ้าหน้าที่และทีมแพทย์​ 15​ คน​ ที่จะไปรับคนไทยกลับจากเมือง​อู่ฮั่น​ ประเทศจีน​ ด้วยสายการบินแอร์เอเชีย ออกจากท่าอากาศยานดอนเมือง เมื่อเวลา 07.10 น. คาดว่าจะถึงเมืองอู่ฮั่นเวลา 11.35 น. และเดินทางออกจากอู่ฮั่น ในเวลา 16:30 น. ถึงไทยเวลาประมาณ 19.35 น. วันนี้ โดยนายอนุทินไม่ได้เดินทางไปด้วย เนื่องจากอาจทำให้กระบวนการต่าง ๆ ล่าช้า สำหรับยอดคนไทยที่จะเดินทางกลับมา มีจำนวน 142 คน เมื่อเดินทางมาถึงแล้ว ทีมแพทย์จะพิจารณาระยะเวลาในการเฝ้าระวังโรคเป็นรายบุคคล หากใครมีสภาพร่างกายแข็งแรงดีจะให้กลับบ้าน​ สำหรับคนที่อยู่ระหว่างการเฝ้าดูอาการ จะไม่อนุญาตให้ญาติเข้าเยี่ยม ส่วนในเรื่องของหน้ากากอนามัย ซึ่งพบว่ามีการกักตุนนั้น ได้สั่งการให้องค์การเภสัช จำหน่ายในราคาต่ำกว่าต้นทุนแล้ว เพื่อเป็นทางเลือกให้ประชาชน พร้อมย้ำว่าการป้องกันไวรัสสามารถใช้หน้ากากธรรมดาได้ไม่จำเป็นต้องใช้หน้ากากอนามัย​ N95 จังหวัดขอนแก่นเตรียมมอบเงินช่วยเหลือให้จีน 1 ล้านบาท เพื่อร่วมแก้ไขสถานการณ์การระบาดของโรคปอดอักเสบติดเชื้อไวรัสโคโรนาสายพันธุ์ใหม่ โดยจะมอบผ่านสถานกงสุลใหญ่จีน ประจำจังหวัดขอนแก่น ในวันที่ 6 กุมภาพันธ์นี้ สำหรับในจังหวัดขอนแก่น ขณะนี้ยังไม่พบผู้ป่วยโรคนี้ แต่ก็มีการเฝ้าระวัง 2 ช่องทาง คือรถโดยสารจากลาว และที่สนามบิน ซึ่งจะมีการตรวจคัดกรองอย่างเข้มงวด ขณะเดียวกัน ก็มีการตั้งศูนย์ปฏิบัติการตอบโต้ภาวะฉุกเฉินทางด้านสาธารณสุขด้วย สำหรับสถานการณ์หมอกควันจากไฟป่าที่จังหวัดลำปาง แม้จะเริ่มเบาบางลง แต่ก็ยังมีการลักลอบเผาอยู่ สันนิษฐานว่าน่าจะมาจากกลุ่มคนที่เข้าไปหาของป่า ทำให้พื้นที่ป่าได้รับความเสียหายหลายสิบไร่ ซึ่งถือว่าเป็นการกระทำที่ท้าทายเจ้าหน้าที่เป็นอย่างมาก ขณะนี้ตำรวจกำลังรวบรวมพยานหลักฐาน เพื่อติดตามจับกุมผู้กระทำผิดมาดำเนินคดีโดยเร็ว รัฐบาลญี่ปุ่นประกาศกักเรือสำราญ</w:t>
      </w:r>
      <w:r>
        <w:t xml:space="preserve"> </w:t>
      </w:r>
      <w:r>
        <w:t xml:space="preserve">“</w:t>
      </w:r>
      <w:r>
        <w:t xml:space="preserve">Diamond Princess</w:t>
      </w:r>
      <w:r>
        <w:t xml:space="preserve">”</w:t>
      </w:r>
      <w:r>
        <w:t xml:space="preserve"> </w:t>
      </w:r>
      <w:r>
        <w:t xml:space="preserve">ของบริษัท</w:t>
      </w:r>
      <w:r>
        <w:t xml:space="preserve"> </w:t>
      </w:r>
      <w:r>
        <w:t xml:space="preserve">“</w:t>
      </w:r>
      <w:r>
        <w:t xml:space="preserve">Carnival Japan</w:t>
      </w:r>
      <w:r>
        <w:t xml:space="preserve">”</w:t>
      </w:r>
      <w:r>
        <w:t xml:space="preserve"> </w:t>
      </w:r>
      <w:r>
        <w:t xml:space="preserve">พร้อมผู้โดยสาร 2,666 คน และลูกเรือ 1,045 คน รวมทั้งสิ้น 3,711 คน โดยเรือกำลังเดินทางมุ่งหน้ากลับท่าเรือโยโกฮาม่า การตัดสินใจครั้งนี้มีขึ้น หลังจากพบว่ามีผู้โดยสารในการล่องเรือสำราญเที่ยวก่อน ติดเชื้อไวรัสโคโรนาสายพันธุ์ใหม่ และเชื้ออาจหลงเหลืออยู่บนเรือ แพร่ต่อไปยังผู้โดยสารเที่ยวใหม่ได้ จากการตรวจสอบประวัติพบว่า ผู้โดยสารคนดังกล่าว เป็นชายชาวฮ่องกง วัย 80 ปี เขาขึ้นเครื่องบินมายังญี่ปุ่น และขึ้นเรือสำราญที่ท่าเรือโยโกฮาม่า เมื่อวันที่ 20 มกราคมที่ผ่านมา โดยมีอาการไอ 1 วัน ก่อนจะขึ้นเรือ แต่ไม่มีไข้ในระหว่างการล่องเรือ กระทั่งสิ้นสุดการท่องเที่ยว และขึ้นบกเมื่อวันที่ 25 มกราคม จนกระทั่งวันที่ 30 มกราคม จึงปรากฎไข้ และวันต่อมา ผลตรวจยืนยันว่าติดเชื้อไวรัสโคโรนาสายพันธุ์ที่ฮ่องกง เกิดเหตุเครื่องบินโบอิ้ง 767 ของสายการบินแอร์แคนาดา พร้อมผู้โดยสารและลูกเรือ 136 คน ยางล้อระเบิด ขณะทะยานขึ้นจากท่าอากาศยานนานาชาติในกรุงมาดริดของสเปน มุ่งหน้าสู่นครโตรอนโตของแคนาดา โดยชิ้นส่วนของฐานล้อหลุดเข้าไปในเครื่องยนต์ข้างหนึ่งของเครื่องบิน ทำให้นักบินตัดสินใจบินวกกลับ เพื่อลงจอดฉุกเฉิน ก่อนลงจอดนักบินได้บินวนเหนือกรุงมาดริด เผาผลาญเชื้อเพลิงอยู่นาน 4 ชั่วโมง เพื่อให้เครื่องบินมีน้ำหนักเบา กระทั่งนำเครื่่องลงจอดได้อย่างปลอดภัยโดยไม่มีใครได้รับบาดเจ็บจากเหตุการณ์ครั้งนี้ รับชมข่าวช่วงต่อไปได้ในเวลา 11.30 น. สำหรับช่วงนี้สวัสดีค่ะ</w:t>
      </w:r>
    </w:p>
    <w:p>
      <w:pPr>
        <w:pStyle w:val="BodyText"/>
      </w:pPr>
      <w:r>
        <w:t xml:space="preserve">[เสียงดนตรี]</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Live NBT วันที่ 4 ก.พ. 63 รายการข่าวต้นชั่วโมง 11:00 น.</dc:title>
  <dc:creator/>
  <cp:keywords/>
  <dcterms:created xsi:type="dcterms:W3CDTF">2021-03-23T09:02:19Z</dcterms:created>
  <dcterms:modified xsi:type="dcterms:W3CDTF">2021-03-23T09:02:19Z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4 กุมภาพันธ์ 2563 เวลา 09.27 น.</vt:lpwstr>
  </property>
  <property fmtid="{D5CDD505-2E9C-101B-9397-08002B2CF9AE}" pid="3" name="subtitle">
    <vt:lpwstr/>
  </property>
</Properties>
</file>