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ศรีกำเหนิดในรายวิชาภาษาไทย ชั้นประถมศึกษาปีที่ 6 ค่ะ ในวันนี้เราจะเรียนเกี่ยวกับเรื่องอะไรคะ 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เพราะฉะนั้นนักเรียนก็ยังจะต้องพกหนังสือเพื่อจะใช้ในการดูบทเรื่องสุภาสอนหญิงในนั้นนะครับ วันนี้ครูจะศึกษาในเรื่องอะไรล่ะครูคณิตา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รวมถึงครูคณิตาด้วยนะ บทนี้มีชื่อว่าผู้เอ๋ยผู้หญิงนะครับ ครูคณิตา กลอนนี้ขึ้นต้นด้วยเอ๋ย ลงด้วยเอยเด็ก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ไอ้กลอนชนิดนี้เขาเรียกว่ากลอนอะไรกลอน… กลอนอะไรลูก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นักเรียนชายต้องอ่านเราจะมอบให้กับนักเรียนหญิงทั่วประเทศเลยอ่านแบบทำนองเสนาะ 1, 2, 3ผู้เอ๋ยผู้หญิง มีคำเรียกมากมายยิ่งชวนขานไขส่องสะท้อนภูมิปัญญาของคนไทยฉลาดใช้หลากถ้อยคำความหมายดีอรทัย นงคราญ ดวงสมรเยาวมา โฉมศรี นวลลออ สุดา กัลยาณี นารี บังอร สื่อคือ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เอยปรบมือให้ตัวเองครับ เด็ก ๆ เก่งมาก กลอนบทนี้กล่าวถึงอะไรครูคณิตาตอบได้เลย</w:t>
      </w:r>
    </w:p>
    <w:p>
      <w:pPr>
        <w:pStyle w:val="BodyText"/>
      </w:pPr>
      <w:r>
        <w:t xml:space="preserve">(คุณครูคณิตา) กล่าวถึงผู้หญิงนั่นเองค่ะ</w:t>
      </w:r>
    </w:p>
    <w:p>
      <w:pPr>
        <w:pStyle w:val="BodyText"/>
      </w:pPr>
      <w:r>
        <w:t xml:space="preserve">(คุณครูปรเมษฐ) คำที่เป็นสี ๆ นี่นะ มีความหมายว่าผู้หญิงทั้งหมดเลย เอ้ ครูความรู้เดิมเด็ก ๆ หน่อยครับ เขาเรียกว่าคำอะไรนะ คำที่มีความหมายเหมือนกันแต่เวลาเขียนเราเขียนไม่เหมือนกันคือคำ คำ เยี่ยม ครูคณิตาใช่ไหมที่เด็ก ๆ ตอบ</w:t>
      </w:r>
    </w:p>
    <w:p>
      <w:pPr>
        <w:pStyle w:val="BodyText"/>
      </w:pPr>
      <w:r>
        <w:t xml:space="preserve">(คุณครูคณิตา) คือ คำอะไรคะ ไวพจน์นั่นเองค่ะ</w:t>
      </w:r>
    </w:p>
    <w:p>
      <w:pPr>
        <w:pStyle w:val="BodyText"/>
      </w:pPr>
      <w:r>
        <w:t xml:space="preserve">(คุณครูปรเมษฐ) ทุกคำแปลว่าผู้หญิงทั้งสิ้นนะครับ การที่สามารถนำคำคำเดียวกันนี่นะ ที่มีความหมายมาลงในกลอนบทหนึ่งได้นี่ถือเป็นความอัจฉริยะของผู้แต่ง หรือกวี นี่คือการอ่านเป็นทำนองเสนาะเด็ก ๆ ก็สามารถอ่านได้ไพเราะ จึงเป็นที่มาของคำถามนี้ครับ บทร้อยกรองที่นักเรียนได้ร่วมกันอ่านมันเกิดความไพเราะได้อย่างไรช่วยกันคิด ทำไมมันถึงเพาะ ถึงไพเราะได้เพราะอะไรลูกเพราะอะไรครูคณิตา เพราะว่าเราอ่านบทร้อยกรองเหล่านี้เป็นทำนองเสนาะค่ะ เป็นการสร้างความไพเราะให้ตัวบทร้อยกรองนั่นเองค่ะ</w:t>
      </w:r>
    </w:p>
    <w:p>
      <w:pPr>
        <w:pStyle w:val="BodyText"/>
      </w:pPr>
      <w:r>
        <w:t xml:space="preserve">(คุณครูปรเมษฐ) นั่นคือสิ่งที่ทำให้หนูอ่านได้อย่างไพเราะ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มีความหมายนะครูแระ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นี่หมายถึงว่าน่าฟัง ไพเราะเพราะ เพราะฉะนั้น มันไม่ได้เสนาะเป็นแบบกลอนสุภาพอย่างเดียว มันสามารถดัดแปลงเป็นอะไรก็ได้คำว่า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ทำอย่างไรให้เกิดความไพเราะใช่ไหมเด็ก ๆ เพราะฉะนั้น วันนี้น่าจะสนุกสนานกันน่าดู ครูจะมีอะไรให้นักเรียนทำหลายสิ่งหลายอย่างอย่างไรล่ะ ในการอ่าน ในการแบ่งวรรคของบทร้อยกรองดังกล่าว ให้มันเกิดความไพเราะนี่นักเรียน แบ่งวรรคอย่างไรครูคณิตาเคยสอนแล้วด้วย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(คุณครูปรเมษฐ)ทำอย่างไร</w:t>
      </w:r>
    </w:p>
    <w:p>
      <w:pPr>
        <w:pStyle w:val="BodyText"/>
      </w:pPr>
      <w:r>
        <w:t xml:space="preserve">(คุณครูคณิตา) หากนักเรียนจำที่คุณครูคณิตาสอนไม่ได้นี่ ก็ใช้ความรู้เดิมก็ได้นะคะ</w:t>
      </w:r>
    </w:p>
    <w:p>
      <w:pPr>
        <w:pStyle w:val="BodyText"/>
      </w:pPr>
      <w:r>
        <w:t xml:space="preserve">(คุณครูปรเมษฐ) การแบ่งวรรคตอ</w:t>
      </w:r>
    </w:p>
    <w:p>
      <w:pPr>
        <w:pStyle w:val="BodyText"/>
      </w:pPr>
      <w:r>
        <w:t xml:space="preserve">(คุณครูปรเมษฐ) การแบ่งวรรคตอนนี่ การแบ่งวรรคแบ่งตอนตอบแล้วนะลูก ครูคณิตาเฉลยว่าอย่างไรครับ</w:t>
      </w:r>
    </w:p>
    <w:p>
      <w:pPr>
        <w:pStyle w:val="BodyText"/>
      </w:pPr>
      <w:r>
        <w:t xml:space="preserve">(คุณครูคณิตา) ค่ะ การแบ่งจังหวะในการอ่านคำนะคะ เราจะต้องอ่านเป็น 3-2-3 หรือ3 3 3 ตามบริบทข้างเคียงค่ะ</w:t>
      </w:r>
    </w:p>
    <w:p>
      <w:pPr>
        <w:pStyle w:val="BodyText"/>
      </w:pPr>
      <w:r>
        <w:t xml:space="preserve">(คุณครูปรเมษฐ) ในการแบ่งวรรคแบ่งตอนในบทกลอนนี่ทำอย่างไรให้อ่านลงก็ 3 3 3ทำอย่างไรให้อ่ายลง 3-2-3ดูตามบริบท อ่านจะเป็น 2 3 หรือ 2 ก็ได้มันต้องดูว่าคำมันลงได้มากน้อยเพียงใด ก็ให้เลือกอ่านอย่างใดอย่างหนึ่งแบ่งตอน ต่อไปลูก ลักษณะของน้ำเสียงนี่ ที่นักเรียนนี่เมื่อสักครู่ที่ได้เปล่งออกมามันเป็นอย่างไรครูคณิตาได้ยินไหมครับ เสียงเป็นอย่างไรครับ</w:t>
      </w:r>
    </w:p>
    <w:p>
      <w:pPr>
        <w:pStyle w:val="BodyText"/>
      </w:pPr>
      <w:r>
        <w:t xml:space="preserve">(คุณครูคณิตา) เป็นเสียงที่ไพเราะนะคะ แล้วก็เสียงดังกังวาลมากเลยนะ เพราะฉะนั้นค่ะ การใช้ลักษณะของน้ำเสียงนะคะ เราจะเปล่งคือ หนัก เบาหนัก เบา สั้น ยาว ขึ้นอยู่กับคำเหล่านั้น เพื่อสร้างความไพเราะนะคะ และที่สำคัญค่ะ ก็มีการเอื้อนทำนอง ใส่อารมณ์ความรู้สึกของผู้อ่านร้อยกรองไปด้วยค่ะ</w:t>
      </w:r>
    </w:p>
    <w:p>
      <w:pPr>
        <w:pStyle w:val="BodyText"/>
      </w:pPr>
      <w:r>
        <w:t xml:space="preserve">(คุณครูปรเมษฐ) นี่ล่ะครับ 3 ข้อนี้การอ่านทำนองเสนาะของหนู ๆ ไพเราะ ถ้าไม่มี3 ข้อนี้นี่ ก็จะอ่านได้ไม่อย่างไพเราะ เสียงสูง ต่ำ หนัก เบา สั้น ยาว หมายถึงดนตรีลูกภาษาดนตรีนะครูคณิตา มีสูง มีต่ำไอ้การที่มันขึ้นลง มีสูง มีต่ำ มันเหมือนดนตรีมันเพราะนะ เอื้อนทำนองเป็นมนุษย์เป็นได้เพราะใจสูง นี่เอื้อน เอื้อนเพราะอะไรให้มันเพราะ ให้กลอนมันลงความรู้สึก ถ้าโศกเศร้าก็เป็นบทโศกใช่ไหมประมาณนั้นนะครับ อันนี้ก็คือคำถามที่นักเรียนนั้นได้ตอบเป็นคำถามเริ่มต้นนะครับ</w:t>
      </w:r>
    </w:p>
    <w:p>
      <w:pPr>
        <w:pStyle w:val="BodyText"/>
      </w:pPr>
      <w:r>
        <w:t xml:space="preserve">(คุณครูคณิตา) การอ่านบทร้อยกรองจึงมุ่งให้เกิดความเพลิดเพลิน ซาบซึ้งในรสของคำประพันธ์ซึ่งจะต้องอ่านอย่างมีจังหวะ ลีลาและท่วงทำนองตามลักษณะของคำประพันธ์มากเลยนะครับ ก็จะต้องอ่านนี่จังหวะคืออะไรจังหวะ คือ ลงจังหวะเป๊ะ ๆ ๆ คือ การตีบทการแสดงบทบาทมันคือ ลีลา ผู้ที่จะอ่านได้ดีก็ต้องลีลาดีจำครูไว้นะ ใครลีลาดีสำคัญมาก ต้องลงเป็นห้อง ๆ ๆ ถูกตามฉันทลักษณ์ มันเกิดความ…</w:t>
      </w:r>
    </w:p>
    <w:p>
      <w:pPr>
        <w:pStyle w:val="BodyText"/>
      </w:pPr>
      <w:r>
        <w:t xml:space="preserve">(คุณครูคณิตา) ไพเราะค่ะ</w:t>
      </w:r>
    </w:p>
    <w:p>
      <w:pPr>
        <w:pStyle w:val="BodyText"/>
      </w:pPr>
      <w:r>
        <w:t xml:space="preserve">(คุณครูปรเมษฐ) ถูกต้องครับ เด็ก ๆ และครูคณิตาครับ จึงเป็นที่มาที่เราจะได้เรียนรู้กันนะครับ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อธิบายหลักการอ่านออกเสียงบทร้อยกรองได้ 2. ค่ะ อ่านบทร้อยกรองเรื่องสุภาษิตสอนหญิงได้ได้ 3. เห็นคุณค่าของการอ่านบทร้อยกรองจากเรื่องสุภาษิตสอนหญิงได้ค่ะ</w:t>
      </w:r>
    </w:p>
    <w:p>
      <w:pPr>
        <w:pStyle w:val="BodyText"/>
      </w:pPr>
      <w:r>
        <w:t xml:space="preserve">(คุณครูปรเมษฐ) สรุป คือหนูจะต้องบอกหลักการได้ว่าอ่านอย่างไร2. ต้องอ่านให้ครูฟังได้ และต้องเห็นความสำคัญนะครับ นักเรียนบททวนความรู้กันเรื่อง การอ่านออกเสียงบทร้อยหกรอง ตามที่ครูได้บอกว่าต้องมีใบความรู้ใช่ไหมเด็ก ๆ นำใบความรู้เรื่องอะไรนะครูคณิตา</w:t>
      </w:r>
    </w:p>
    <w:p>
      <w:pPr>
        <w:pStyle w:val="BodyText"/>
      </w:pPr>
      <w:r>
        <w:t xml:space="preserve">(คุณครูคณิตา) นำใบความรู้นะคะ เรื่องบทร้อยกรองค่ะ</w:t>
      </w:r>
    </w:p>
    <w:p>
      <w:pPr>
        <w:pStyle w:val="BodyText"/>
      </w:pPr>
      <w:r>
        <w:t xml:space="preserve">(คุณครูปรเมษฐ) นำขึ้นมา แล้วครูกับครูคณิตาจะอธิบายประกอบ นักเรียนก็ศึกษาใบความรู้ไปพร้อม ๆ กันเลย ดีไหมลูก ถ้าดีไปพร้อม ๆ กันนำใบความรู้ขึ้นมาครับ ไปละนะ การอ่านเป็นทำนองเสนาะเป็นอย่างไรครูคณิตา</w:t>
      </w:r>
    </w:p>
    <w:p>
      <w:pPr>
        <w:pStyle w:val="BodyText"/>
      </w:pPr>
      <w:r>
        <w:t xml:space="preserve">(คุณครูคณิตา) นักเรียนคะ เดี๋ยวเรามาศึกษาไปพร้อม ๆ กันเลยนะคะ การอ่านบทร้อยกรองเป็นทำนองเสนาะ เป็นการอ่านเพื่อให้เกิความเพลิดเพลินในการอ่านบทประพันธ์ซึ่งต้องมีจังหวะลีลาค่ะ</w:t>
      </w:r>
    </w:p>
    <w:p>
      <w:pPr>
        <w:pStyle w:val="BodyText"/>
      </w:pPr>
      <w:r>
        <w:t xml:space="preserve">(คุณครูปรเมษฐ) นี่คือการอ่านแบบทำนองเสนาะใช่ไหมครับ การอ่านบทร้อยกรองนี่ถ้าจะแบ่งเป็นประเภทนี่ก็แบ่งได้ 2 แบบใช่ไหมลูก ก็คือการอ่านแบบธรรมดากับการอ่านแบบทำนองเสนาะ นี่คือหลักการทั่ว ๆ ไปแต่ครูอยากให้นักเรียนได้ศึกษาเกี่ยวกับเรื่องการอ่านเป็นทำนองเสนาะมันเป็นอย่างไร มันเป็นอย่างไรครูคณิคา</w:t>
      </w:r>
    </w:p>
    <w:p>
      <w:pPr>
        <w:pStyle w:val="BodyText"/>
      </w:pPr>
      <w:r>
        <w:t xml:space="preserve">(คุณครูคณิตา) ค่ะ การอ่านเป็นทำนองเสนาะนะคะ เป็นการอ่ายมีสำเนียงนะคะ สูง, ต่ำ, หนัก, เบา, สั้น, ยาวเหมือนเสียงดนตรีค่ะ มีการเอื้อนตามจังหวะลีลาและท่วงทำนองค่ะ</w:t>
      </w:r>
    </w:p>
    <w:p>
      <w:pPr>
        <w:pStyle w:val="BodyText"/>
      </w:pPr>
      <w:r>
        <w:t xml:space="preserve">(คุณครูปรเมษฐ) นี่ก็คือการอ่านแบบทำนองเสนาะนั่นเองนะครับ ไปดูหลักเกณฑ์กันเลยนะครับ ว่ามีหลักกเกณฑ์ว่าอย่างไรข้อที่ 1 นักเรียนจะต้องเป็นอย่างไรลูก ศึกษาลักษณะบังคับของคำประพันธ์นั้น ๆ อ่านกลอนนี่ก็ต้องศึกษาว่าอ่านอย่างไร 3 2 3ลงอย่างไร ลงคำอย่างไร ลงเสียงอย่างไร อ่านร่าย ก็ต้องรู้ว่าร่ายนี่อ่านอย่างไร กาพย์เหมือนกันวิชาเหมือนสินค้าน่ะ นักเรียนก็ต้องศึกษาว่ามันอ่านอย่างไร มันจึงจะสามารถอ่านเป็นทำนองเสนาะได้ถ้านักเรียนไม่รู้หลักการหรือลักษณะบังคับจะอ่านได้ไหม</w:t>
      </w:r>
    </w:p>
    <w:p>
      <w:pPr>
        <w:pStyle w:val="BodyText"/>
      </w:pPr>
      <w:r>
        <w:t xml:space="preserve">(คุณครูคณิตา) อ่านไม่ได้ค่ะ หรืออาจจะอ่านได้ค่ะ แต่จะไม่ไพเราะนะ แล้วจะไม่ถูกจังหวะด้วยค่ะ</w:t>
      </w:r>
    </w:p>
    <w:p>
      <w:pPr>
        <w:pStyle w:val="BodyText"/>
      </w:pPr>
      <w:r>
        <w:t xml:space="preserve">(คุณครูปรเมษฐ) ใช่ครับ อันนี้สำคัญมากนะครับ</w:t>
      </w:r>
    </w:p>
    <w:p>
      <w:pPr>
        <w:pStyle w:val="BodyText"/>
      </w:pPr>
      <w:r>
        <w:t xml:space="preserve">(คุณครูคณิตา) ข้อที่ 2 นะคะ ต้องอ่านให้ถูกต้องตามลักษณะบังคับ เหมือนที่คุณครูได้กล่าวไว้เมื่อกี้ก็คือเราจะต้องศึกษาก่อนนะคะ ว่าบทที่เราจะอ่านนั้นเป็นบทประเภทได้ และเมื่อเราศึกษาเสร็จเรียบร้อยแล้ว เราจะอ่านได้ถูกต้องตามลักษณะบังคับ จะทำให้เกิดความไพเราะมากขึ้นนั่นเองค่ะ</w:t>
      </w:r>
    </w:p>
    <w:p>
      <w:pPr>
        <w:pStyle w:val="BodyText"/>
      </w:pPr>
      <w:r>
        <w:t xml:space="preserve">(คุณครูปรเมษฐ) แล้วข้อที่ 3อ่านเสียงดังฟังชัด ดังฟังชัดไม่ใช่ตะโกนนะลูกดังฟังชัด คือ เสียงถ้อยคำที่เปร่งออกมาจากลำคอเรามันจะต้องดัง คำต้องชัดเจนนี่คือการอ่านเสียงดังฟังชัด ข้อต่อไปว่าอย่างไรครูคณิตา</w:t>
      </w:r>
    </w:p>
    <w:p>
      <w:pPr>
        <w:pStyle w:val="BodyText"/>
      </w:pPr>
      <w:r>
        <w:t xml:space="preserve">(คุณครูคณิตา)อ่านออกเสียงคำให้ชัดเจน</w:t>
      </w:r>
    </w:p>
    <w:p>
      <w:pPr>
        <w:pStyle w:val="BodyText"/>
      </w:pPr>
      <w:r>
        <w:t xml:space="preserve">(คุณครูปรเมษฐ) โดยเฉพาะ ร. เรือล. ลิง แล้วก็อะไรนะครับ</w:t>
      </w:r>
    </w:p>
    <w:p>
      <w:pPr>
        <w:pStyle w:val="BodyText"/>
      </w:pPr>
      <w:r>
        <w:t xml:space="preserve">(คุณครูคณิตา) คำควบกล้ำค่ะ</w:t>
      </w:r>
    </w:p>
    <w:p>
      <w:pPr>
        <w:pStyle w:val="BodyText"/>
      </w:pPr>
      <w:r>
        <w:t xml:space="preserve">(คุณครูปรเมษฐ) 3 อย่างนี้สำคัญมาก ต้องออกให้ชัดครูมีกลอนมา 1 บทน่ะ เดี๋ยวลองอ่านกันเลยนะอ่านเป็นทำนองเสนาะ เดี๋ยวอ่านพร้อม ๆ ครูได้หรือไม่นะครับ ให้ออกเสียงคำให้ชัดเจน 1 2 3แสงอาทิตย์ปิดฟ้าเลื่อนลาหายทุกข์กล้ำกลายเกลื่อนกลุ้มรุมหน้าหลังรอยอาลัยฟ้ามืดมาบดบัง ร่องรอยหวังล่ำลาละลายเลือนถามครูคณิตาก่อนกลอนบทนี้นี่เราเล่นอะไรครับ</w:t>
      </w:r>
    </w:p>
    <w:p>
      <w:pPr>
        <w:pStyle w:val="BodyText"/>
      </w:pPr>
      <w:r>
        <w:t xml:space="preserve">(คุณครูคณิตา) เล่นอะไรเอ่ยแสงอาทิตย์ปิดฟ้าเล่นอะไรคะ เป็นการเล่นพยัญชนะหรือเปปล่าคะ</w:t>
      </w:r>
    </w:p>
    <w:p>
      <w:pPr>
        <w:pStyle w:val="BodyText"/>
      </w:pPr>
      <w:r>
        <w:t xml:space="preserve">(คุณครูปรเมษฐ) เล่นร. เรือ, ล. ลิง คราวนี้ มันก็จะพิสูจน์นักเรียนที่อ่าน ถ้านักเรียนเข้าใจหลักการอ่านคำควบกล้ำ กล้ำ เกลื่อนถ้าเข้าใจ มันก็จะอ่านได้อย่างไพเราะครูเน้นย้ำว่า ร. เรือ, ล. ลิง นี่จะต้องออกให้ชัดเจน ต้องออกให้ชัดเจนนะ อย่างเช่นคำนี้นี่ละลาย ละลายเลือน นี่ถ้านักเรียนสับสนอาจจะออกเสียงเป็น ร่ำราระรายเรือน แบบนี้ใช่ไหมครูคณิตา</w:t>
      </w:r>
    </w:p>
    <w:p>
      <w:pPr>
        <w:pStyle w:val="BodyText"/>
      </w:pPr>
      <w:r>
        <w:t xml:space="preserve">(คุณครูคณิตา) ไม่ใช่ค่ะ ก็จะทำให้บทกลอนเหล่านี้นะคะ ก็คือเพี้ยนไปนะคะ หรือว่าผิดไปนั่นเอง</w:t>
      </w:r>
    </w:p>
    <w:p>
      <w:pPr>
        <w:pStyle w:val="BodyText"/>
      </w:pPr>
      <w:r>
        <w:t xml:space="preserve">(คุณครูปรเมษฐ) ผิดเลยก็เท่ากับคำต้องผิดด้วย เน้นย้ำนะครับ ร. เรือ, ล. ลิง คำควบกล้ำนะครับ ข้อต่อไปว่าอย่างไรครูคณิตา</w:t>
      </w:r>
    </w:p>
    <w:p>
      <w:pPr>
        <w:pStyle w:val="BodyText"/>
      </w:pPr>
      <w:r>
        <w:t xml:space="preserve">(คุณครูคณิตา) ค่ะ ข้อต่อมานะคะ อ่านมีจังหวะวรรคตอนค่ะ</w:t>
      </w:r>
    </w:p>
    <w:p>
      <w:pPr>
        <w:pStyle w:val="BodyText"/>
      </w:pPr>
      <w:r>
        <w:t xml:space="preserve">(คุณครูปรเมษฐ) อันนี้ครูคณิตาชอบมากเเลนสอนนักเรียนเป็นประจำเลย ต้องมีการแบ่งวรรคแบ่งตอนใช่ไหมดูบทนี้เลยครับ ลองอ่านแบบธรรมดาบ้างก็ได้</w:t>
      </w:r>
    </w:p>
    <w:p>
      <w:pPr>
        <w:pStyle w:val="BodyText"/>
      </w:pPr>
      <w:r>
        <w:t xml:space="preserve">(คุณครูคณิตา)อ่านแบบธรรมดานะคะ ถึงบางพูดพูดดีเป็นศรีศักดิ์ มีคนรัก รสถ้อย อร่อยจิต แม้นพูดชั่ว ตัวตายทำลายมิตร จะชอบผิดในมนุษย์ เพราะพูดจา</w:t>
      </w:r>
    </w:p>
    <w:p>
      <w:pPr>
        <w:pStyle w:val="BodyText"/>
      </w:pPr>
      <w:r>
        <w:t xml:space="preserve">(คุณครูปรเมษฐ) อันนี้ยกมาจากนิราศภูเขาทอง ของบรมครูสุนทรภู่กับนักเรียนอ่านเมื่อสักครู่เราแบ่งวรรคตอนชัดเจนเลยใช่ไหม นี่ที่ครูให้ดูหน้าจอก็เป็นการแบ่งวรรคให้ชัดเจน เพราะฉะนั้น การอ่านแบบมีวรรคตอนมันช่วยให้เกิดความไพเราะถึงจะอ่านเป็นทำนองเสนาะก็ต้องแบ่งวรรคตอนให้ชัดเจนนะครับ ต่อไป ข้อที่ 6 นะตามใบความรู้นะครับ คำที่รับสัมผัสกันต้องอ่านเน้นเสียงให้ชัด เดี๋ยวไปดูกันถึงหน้าวังดังหนึ่งใจจะขาด คำว่า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 </w:t>
      </w:r>
      <w:r>
        <w:t xml:space="preserve">นะ คิดถึงบาท ขาดกับบาทเป็นอย่างไรกัน รับสัมผัสกันเขาเรียกว่าสัมผัสระหว่างวรรคครูทำแดง ๆ ไว้ แดง ๆ แดงนี่ไว้เพื่ออะไรนักเรียนครูจะให้นักเรียนตอบครูสิว่าคำนี้ครูออกเสียงว่าอย่างไร ตอบครูครับ เมื่อสักครู่ครูออกเสียงว่าอย่างไรถูกเปล่าครูคณิตาครูออกเสียงว่าอย่างไรครับ</w:t>
      </w:r>
    </w:p>
    <w:p>
      <w:pPr>
        <w:pStyle w:val="BodyText"/>
      </w:pPr>
      <w:r>
        <w:t xml:space="preserve">(คุณครูคณิตา) คุณครูปรเมษฐนะคะ ได้ออกเสียงว่า อะ-ดิด-สอน ค่ะ</w:t>
      </w:r>
    </w:p>
    <w:p>
      <w:pPr>
        <w:pStyle w:val="BodyText"/>
      </w:pPr>
      <w:r>
        <w:t xml:space="preserve">(คุณครูปรเมษฐ) ทำไมถึงต้องเป็นอะ-ดิด-สอนลองนะครับ ๆ คิดถึงบาทบพิตรอดิศร แต่อีกแบบหนึ่งที่ครูออกเสียง คิดถึงบาทบพิตรอะ-ดิด-สอน คำมันเป็นอย่างไรกันทันทีเลยนักเรียน มันรู็สึกผิดทันทีเลยตรงนี้เสีงยงไม่ชัดนะ เพื่อให้รับสัมผัสกับคำว่า บพิตรนั่นเอง ข้อต่อไปครับ ครูคณิตาครับ</w:t>
      </w:r>
    </w:p>
    <w:p>
      <w:pPr>
        <w:pStyle w:val="BodyText"/>
      </w:pPr>
      <w:r>
        <w:t xml:space="preserve">(คุณครูคณิตา) ข้อต่อไปค่ะ การเอื้อนสัมผัสขออภัยค่ะ การเอื้อนสัมผัสในเพื่อเพิ่มความไพเราะค่ะ</w:t>
      </w:r>
    </w:p>
    <w:p>
      <w:pPr>
        <w:pStyle w:val="BodyText"/>
      </w:pPr>
      <w:r>
        <w:t xml:space="preserve">(คุณครูคณิตา)อย่างไร เดี๋ยวไปดูกันเลย ครูยกมาบทกลอนหนึ่งคืออะไร ครับ ครูชี้คำว่า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ใกล้สัมผัสกับคำว่า เก่งมาก ใจสั่น สัมผัสกับคำว่า</w:t>
      </w:r>
      <w:r>
        <w:t xml:space="preserve"> </w:t>
      </w:r>
      <w:r>
        <w:t xml:space="preserve">“</w:t>
      </w:r>
      <w:r>
        <w:t xml:space="preserve">สนั่น</w:t>
      </w:r>
      <w:r>
        <w:t xml:space="preserve">”</w:t>
      </w:r>
      <w:r>
        <w:t xml:space="preserve">ใช่ไหมลูก ไกลมีคำสัมพันธ์ไหมถ้ามีนี่เป็นปัญหาเลย เพราะมีการชิงสัมผัสตอนที่เรียนระดับสูงกว่านี้ ว่าชิงสัมผัมเป็นอย่างไรสั่นกับสนั่นครูคณิตา ดูต่อที่วรรค วรรครับ หรือกับคำว่า</w:t>
      </w:r>
      <w:r>
        <w:t xml:space="preserve"> </w:t>
      </w:r>
      <w:r>
        <w:t xml:space="preserve">“</w:t>
      </w:r>
      <w:r>
        <w:t xml:space="preserve">คนึง</w:t>
      </w:r>
      <w:r>
        <w:t xml:space="preserve">”</w:t>
      </w:r>
      <w:r>
        <w:t xml:space="preserve"> </w:t>
      </w:r>
      <w:r>
        <w:t xml:space="preserve">นี่สัมผัสใน</w:t>
      </w:r>
    </w:p>
    <w:p>
      <w:pPr>
        <w:pStyle w:val="BodyText"/>
      </w:pPr>
      <w:r>
        <w:t xml:space="preserve">(คุณครูคณิตา) เอ๊ สัมผัสสระหรือเปล่าคะ</w:t>
      </w:r>
    </w:p>
    <w:p>
      <w:pPr>
        <w:pStyle w:val="BodyText"/>
      </w:pPr>
      <w:r>
        <w:t xml:space="preserve">(คุณครูปรเมษฐ) ใช่ครับ สัมผัสในคือการสัมผัสสระนั่นเอง</w:t>
      </w:r>
    </w:p>
    <w:p>
      <w:pPr>
        <w:pStyle w:val="BodyText"/>
      </w:pPr>
      <w:r>
        <w:t xml:space="preserve">(คุณครูคณิตา) สัมผัสสระ สัมผัสในเล็งแลจ้อง อันนี้จบเล็งแลจ้องน้องนวลชวนเพลินตานักเรียนบอกครูคณิตาให้ขีดคำสัมผัส</w:t>
      </w:r>
    </w:p>
    <w:p>
      <w:pPr>
        <w:pStyle w:val="BodyText"/>
      </w:pPr>
      <w:r>
        <w:t xml:space="preserve">(คุณครูคณิตา)มีคำอะไรบ้างคะ</w:t>
      </w:r>
    </w:p>
    <w:p>
      <w:pPr>
        <w:pStyle w:val="BodyText"/>
      </w:pPr>
      <w:r>
        <w:t xml:space="preserve">(คุณครูปรเมษฐ) ตอบครับ เล็งครับ เก่งมาก</w:t>
      </w:r>
    </w:p>
    <w:p>
      <w:pPr>
        <w:pStyle w:val="BodyText"/>
      </w:pPr>
      <w:r>
        <w:t xml:space="preserve">(คุณครูคณิตา) เล็งแลใช่ไหมคะ แล้วก็จ้องกับน้อง น้องกับนวบด้วยไหมคะ</w:t>
      </w:r>
    </w:p>
    <w:p>
      <w:pPr>
        <w:pStyle w:val="BodyText"/>
      </w:pPr>
      <w:r>
        <w:t xml:space="preserve">(คุณครูปรเมษฐ) ไม่ ๆ ๆ</w:t>
      </w:r>
    </w:p>
    <w:p>
      <w:pPr>
        <w:pStyle w:val="BodyText"/>
      </w:pPr>
      <w:r>
        <w:t xml:space="preserve">(คุณครูคณิตา) ไม่ใช่ไหม</w:t>
      </w:r>
    </w:p>
    <w:p>
      <w:pPr>
        <w:pStyle w:val="BodyText"/>
      </w:pPr>
      <w:r>
        <w:t xml:space="preserve">(คุณครูปรเมษฐ) อันนี้เราดูสัมผัสในกับสัมผัสสระนั่งเองนะ เล็งแลก็ถือว่าเป็นสัมผัสสระ</w:t>
      </w:r>
    </w:p>
    <w:p>
      <w:pPr>
        <w:pStyle w:val="BodyText"/>
      </w:pPr>
      <w:r>
        <w:t xml:space="preserve">(คุณครูคณิตา) นวลสำผัสกับคำว่า</w:t>
      </w:r>
    </w:p>
    <w:p>
      <w:pPr>
        <w:pStyle w:val="BodyText"/>
      </w:pPr>
      <w:r>
        <w:t xml:space="preserve">(คุณครูปรเมษฐ) เก่งมากครับ คำว่า</w:t>
      </w:r>
      <w:r>
        <w:t xml:space="preserve"> </w:t>
      </w:r>
      <w:r>
        <w:t xml:space="preserve">“</w:t>
      </w:r>
      <w:r>
        <w:t xml:space="preserve">ชวน</w:t>
      </w:r>
      <w:r>
        <w:t xml:space="preserve">”</w:t>
      </w:r>
      <w:r>
        <w:t xml:space="preserve"> </w:t>
      </w:r>
      <w:r>
        <w:t xml:space="preserve">นะครับ นี่ สัมผัสกัน สัมผัสในพี่โหยหาหวนฮึกนึกแต่นาง คำว่า หึก สัมผัสกับเพราะว่าถ้ามีจะเป็นชิงสัมผัส ลองอ่านเป็นทำนองเสนาะพร้อม ๆ กันครับ ยามตัวใกล้ใจสั่นสนั่นไหวยามอยู่ไกลคิดถึงคนึงหาเล็งแลจ้องน้องนวลชวนเพลินตาพี่โหยหาหวนฮึกนึกแต่นาง เห็นไหม ครูก็จะใส่ใส่ให้มันเสียงมันหนักขึ้นให้มันชัดเจนนะครับ</w:t>
      </w:r>
    </w:p>
    <w:p>
      <w:pPr>
        <w:pStyle w:val="BodyText"/>
      </w:pPr>
      <w:r>
        <w:t xml:space="preserve">(คุณครูคณิตา) เขาเรียกว่าใส่น้ำหนักการอ่านหนักเบาใช่ไหมคะ แล้วก็จะมีสั้นยาวสูงต่ำนะ</w:t>
      </w:r>
    </w:p>
    <w:p>
      <w:pPr>
        <w:pStyle w:val="BodyText"/>
      </w:pPr>
      <w:r>
        <w:t xml:space="preserve">(คุณครูปรเมษฐ) ใช่ครับแต่ครูอาจจะอ่านไม่เพราะสำหรับนักเรียนก็ได้ ขอให้ทำนองถูกข้อที่ 8 ว่าอย่างไรครับ ครูคณิตา</w:t>
      </w:r>
    </w:p>
    <w:p>
      <w:pPr>
        <w:pStyle w:val="BodyText"/>
      </w:pPr>
      <w:r>
        <w:t xml:space="preserve">(คุณครูคณิตา) คำที่มีพยางค์เกิน ให้อ่านเร็วและเบา เพื่อให้เสียงไปตกตามที่ต้องการค่ะ มันเป็นอย่างไรคะครุปรเมษฐ</w:t>
      </w:r>
    </w:p>
    <w:p>
      <w:pPr>
        <w:pStyle w:val="BodyText"/>
      </w:pPr>
      <w:r>
        <w:t xml:space="preserve">(คุณครูปรเมษฐ) พยางค์เกินตามลักษณะแล้วมันต้องมี 7 - 9 ใช่ไหม ในกรณีที่คำเกินมาเป็น 10 คำ ก็จะต้องอ่านให้ลงไปดูกันเลย กลอนของสุนทรภู่นิราศเดี๋ยวครูคณิตาลองอ่านให้ผมฟังหน่อย</w:t>
      </w:r>
    </w:p>
    <w:p>
      <w:pPr>
        <w:pStyle w:val="BodyText"/>
      </w:pPr>
      <w:r>
        <w:t xml:space="preserve">(คุณครูคณิตา)นักเรียนคะ สิ่งที่ครูอ่านนี่อาจจะถูกหรือผิดก็ได้นะคะ ลองอ่านไปพร้อม ๆ กันเลยนะคะ ถึงบางซื่อ ชื่อบางนี่สุจริตเหมือนชื่อจิตรที่พี่ตรงจำนงสมรมิตรจิตรก็ขอให้มิตรใจจร ใจสมรขอให้ซื่อเหมือนชื่อบางคุณครูคณิตาและนักเรียน</w:t>
      </w:r>
    </w:p>
    <w:p>
      <w:pPr>
        <w:pStyle w:val="BodyText"/>
      </w:pPr>
      <w:r>
        <w:t xml:space="preserve">(คุณครูคณิตา) ไม่ต้องปรบมือก็ได้ค่ะ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คุณครูว่ามันแปลก ๆ ไหมคะ</w:t>
      </w:r>
    </w:p>
    <w:p>
      <w:pPr>
        <w:pStyle w:val="BodyText"/>
      </w:pPr>
      <w:r>
        <w:t xml:space="preserve">(คุณครูปรเมษฐ) มันแปลก ๆ คำมันเป็นอย่างไรเด็ก ๆ คำมันเกิน</w:t>
      </w:r>
    </w:p>
    <w:p>
      <w:pPr>
        <w:pStyle w:val="BodyText"/>
      </w:pPr>
      <w:r>
        <w:t xml:space="preserve">(คุณครูคณิตา) คำมันเกิน และที่สำคัญครูคณิตาอ่านผิดด้วยค่ะ นักเรียนคะ นักเรียนลองทายดูสิคะ ว่าครูอ่านผิดวรรคไหนเอ่ย ตอบได้ไหมเอ่ย</w:t>
      </w:r>
    </w:p>
    <w:p>
      <w:pPr>
        <w:pStyle w:val="BodyText"/>
      </w:pPr>
      <w:r>
        <w:t xml:space="preserve">(คุณครูปรเมษฐ) วรรคไหนล่ะครับ เฉลยเลย</w:t>
      </w:r>
    </w:p>
    <w:p>
      <w:pPr>
        <w:pStyle w:val="BodyText"/>
      </w:pPr>
      <w:r>
        <w:t xml:space="preserve">(คุณครูคณิตา)วรรคไหน วรรคไหนคะ นั่นก็คือวรรคที่1 นั่นเองค่ะ หรือว่าวรรคแรกนะคะ</w:t>
      </w:r>
    </w:p>
    <w:p>
      <w:pPr>
        <w:pStyle w:val="BodyText"/>
      </w:pPr>
      <w:r>
        <w:t xml:space="preserve">(คุณครูปรเมษฐ)นี่นะ อ่านให้เร็วและเบาเพื่อให้เสียงมันตกตามต้องการนี่ ในเมื่อคำเกินใช่ไหม ก็ต้องอ่านว่า ถึงบางซื่อชื่อบางนี่สุจริต เหมือนจำนงสมร มิตรจิตก็ขอให้มิตรใจจร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(คุณครูคณิตา) เด็ก ๆ คะ เรามาทบทวนกัน เมื่อกี้เด็ก ๆ อาจจะฟังครูคณิตาแล้ว ทำไมมันก็ออกเสียงคล้าย ๆ กันออกเสียงคล้าย ๆ กันใช่ไหมคะ วรรคแรกครูปรเมษฐอ่านช้า ๆ ให้เด็ก ๆ ฟังหน่อยสิคะ</w:t>
      </w:r>
    </w:p>
    <w:p>
      <w:pPr>
        <w:pStyle w:val="BodyText"/>
      </w:pPr>
      <w:r>
        <w:t xml:space="preserve">(คุณครูปรเมษฐ)ต่างกันอย่างไรนะครับ คือ อ่านให้เบาและเร็ว ถึงบางซื่อชื่อบางนี่สุจริต ตั้ง 4 คำครูควบได้ในห้องเดียว เหมือนชื่อจิตที่พี่จำนงสมร มิตรจิตรก็ขอให้มิตรใจจร ใจสมรขอให้ซื่อเหมือนชื่อบาง ไอ้ 2 คำสุดท้ายมีปัญญา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คำมันเกิน ก็ต้องอ่านให้ถูกต้องยิ่งที่ถ้าเป็นทำนองเสนาะยิ่งต้องอ่านให้ดีเลยนะครับ ข้อที่ 9ว่าอย่างไรครับ</w:t>
      </w:r>
    </w:p>
    <w:p>
      <w:pPr>
        <w:pStyle w:val="BodyText"/>
      </w:pPr>
      <w:r>
        <w:t xml:space="preserve">(คุณครูคณิตา) ข้อที่ 9 นะคะ ก็คือสอดแทรกอารมณ์ความรู้สึกให้เข้ากับ</w:t>
      </w:r>
    </w:p>
    <w:p>
      <w:pPr>
        <w:pStyle w:val="BodyText"/>
      </w:pPr>
      <w:r>
        <w:t xml:space="preserve">(คุณครูปรเมษฐ) ถามครูคณิตาต่อเลย เห็นกลอนวรรคสดับนี่น่าจะเป็นเรื่องเกี่ยวกับอะไรครับ</w:t>
      </w:r>
    </w:p>
    <w:p>
      <w:pPr>
        <w:pStyle w:val="BodyText"/>
      </w:pPr>
      <w:r>
        <w:t xml:space="preserve">(คุณครูคณิตา)เกี่ยวกับความรักหรือเปล่าคะ</w:t>
      </w:r>
    </w:p>
    <w:p>
      <w:pPr>
        <w:pStyle w:val="BodyText"/>
      </w:pPr>
      <w:r>
        <w:t xml:space="preserve">(คุณครูปรเมษฐ) เด็ก ๆ ตอบสิครับ ใช่นะ เขาเปรียบเทียบกับความรักใช่ไหมความรักนี่สวยสดงดงาม ลองอ่าน เดี๋ยวอ่านพร้อม ๆ กับครูนะครับ เขาย่อมเปรียบเทียบความว่ายามรักแต่น้ำผักต้มขมชมว่าหวานครั้นรักจางห่างเหินไปเนิ่นนานแต่น้ำตาลว่าเปรี้ยวไม่เหลียวแลนี่มันเกี่ยวกับความรัก เราก็ต้องทำบทนี่ให้มันเกิดความไพเราะ ให้มันถ่ายทอดถึงความรู้สึกว่านี่ แรก ๆ นี่เขาว่าน้ำต้มผักที่ขมนี่เขายังว่าเป็นอย่างไรเลย</w:t>
      </w:r>
    </w:p>
    <w:p>
      <w:pPr>
        <w:pStyle w:val="BodyText"/>
      </w:pPr>
      <w:r>
        <w:t xml:space="preserve">(คุณครูคณิตา) ว่าหวานค่ะ</w:t>
      </w:r>
    </w:p>
    <w:p>
      <w:pPr>
        <w:pStyle w:val="BodyText"/>
      </w:pPr>
      <w:r>
        <w:t xml:space="preserve">(คุณครูปรเมษฐ) แต่พอรักไปนาน ๆ น้ำตาลยังว่าเปรี้ยวเลยเพราะฉะนั้นนี่ นักเรียนได้เรียนรู้เกี่ยวกับความรักนะ มันเป็นเรื่องของอนาคตนะครับ เมื่อกี้ที่คุณครูปรเมษฐอ่านไปเมื่อกี้นี่นะคะ น้ำเสียง เด็ก ๆ ตอบคุณครูคณิตาสิว่าน้ำเสียงของคุณครูปรเมษฐเป็นอย่างไรความรักก็จริง แต่เป็นการเปรียบเทียบรักในช่วงแรก ๆ กับเมื่อเรารักไปนาน ๆ มันเกิดอะไรขึ้น น้ำเสียงจะเป็นการบอกเล่าเชิงเปรียบเทียบนะคะ น้ำเสียงเป็นการสอดแทรกอารมณ์เชิงเศร้าหน่อยไหมคะ</w:t>
      </w:r>
    </w:p>
    <w:p>
      <w:pPr>
        <w:pStyle w:val="BodyText"/>
      </w:pPr>
      <w:r>
        <w:t xml:space="preserve">(คุณครูปรเมษฐ) สองวรรคแรงมีความสุข 2 วรรครักเศร้านี่คือการใช้เสียงนักเรียนจะได้รับรู้ไปเรื่อย ๆ นะแล้วนักเรียนจะอ่านได้เก่ง ข้อสุดท้ายว่าอย่างไรครูคณิตา</w:t>
      </w:r>
    </w:p>
    <w:p>
      <w:pPr>
        <w:pStyle w:val="BodyText"/>
      </w:pPr>
      <w:r>
        <w:t xml:space="preserve">(คุณครูคณิตา) ข้อสุดท้ายค่ะ เมื่ออ่านถึงตอนจบต้องเอื้อต้องทอดจังหวะและเอื้อนให้ช้าลง</w:t>
      </w:r>
    </w:p>
    <w:p>
      <w:pPr>
        <w:pStyle w:val="BodyText"/>
      </w:pPr>
      <w:r>
        <w:t xml:space="preserve">(คุณครูปรเมษฐ) ถูกต้องครับ กลอนจะจบแล้ว ต้องเอื้อน แล้วต้องไปให้ช้ากลอนจะไปเนิบ ๆ ดูตัวบทเลยไหมครูคณิตา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(คุณครูปรเมษฐ)อันนี้เป็นพระอภัยมณีใช่ไหม ของพระบรมครูนักเรียนเรียนเมื่อตอน ป.4 นะครับ อ่านพร้อม ๆ กับครู อันนี้ท่องได้อยู่แล้ว แล้วสอนว่าอย่าไว้ใจมนุษย์ เห็นไหมคำมันสัมผัสกัน มันลึกลับแสนสุดลึกล้ำเหลือกำหนด ถึงเถาวัลย์พันเกี่ยวที่เลี้ยวลดก็ไม่คดเหมือนหนึ่งในน้ำใจคนน้ำใจคนทอดตรงไหนครูคณิตาลองบอกสิ</w:t>
      </w:r>
    </w:p>
    <w:p>
      <w:pPr>
        <w:pStyle w:val="BodyText"/>
      </w:pPr>
      <w:r>
        <w:t xml:space="preserve">(คุณครูคณิตา) ทอดตอนจบค่ะ</w:t>
      </w:r>
    </w:p>
    <w:p>
      <w:pPr>
        <w:pStyle w:val="BodyText"/>
      </w:pPr>
      <w:r>
        <w:t xml:space="preserve">(คุณครูปรเมษฐ) ใช่ครับ กลอนจบปุ๊บต้องก็จบพอดีในเรื่องของหลักการทีนี้เดี๋ยวเราไปฝึกอ่านกันเลยคราวนี้เดี๋ยวเราจะได้ไปอ่านกันจริง ๆ เลยจากเรื่อง…</w:t>
      </w:r>
    </w:p>
    <w:p>
      <w:pPr>
        <w:pStyle w:val="BodyText"/>
      </w:pPr>
      <w:r>
        <w:t xml:space="preserve">(คุณครูคณิตา) เรื่อง อย่าชิงสุกก่อนห่ามไม่งามดีค่ะ</w:t>
      </w:r>
    </w:p>
    <w:p>
      <w:pPr>
        <w:pStyle w:val="BodyText"/>
      </w:pPr>
      <w:r>
        <w:t xml:space="preserve">(คุณครูปรเมษฐ) ซึ่งก็จะเป็นเนื้อหาต่อจากตอนที่แล้วเดี๋ยวเราไปอ่านกันเลยเด็ก ๆ เดี๋ยวครูจะนำอ่านนะครับ บทที่ 1 อ่านแบบทำนองเสนาะก่อนนะ 1,2 3 ระวังดูเรือนเย้าและข้าวของจะบกพร่องอะไรที่ไหนนั่นเห็นไม่มีแล้วอย่าอ้างว่าช่างมัน จงผ่อนผันเก็บเล็มให้เต็มลง นี่อ่านบทขนเต็มลง นี่อ่านบทขนบเดิมใช่ไหมครูคณิตา คืออ่านแบบกลอนสุภาพ ทำนองเสนาะเบื่อนะนักเรียน มันสามารถเปลี่ยนทำนองได้ไหม ย่อมได้ครับ ถ้าเรียนกับครูนี่เปลี่ยนได้เปลี่ยนให้มันเกิดความไพเราะนี่เปลี่ยนได้ เพราะเสนาะแปลว่า…</w:t>
      </w:r>
    </w:p>
    <w:p>
      <w:pPr>
        <w:pStyle w:val="BodyText"/>
      </w:pPr>
      <w:r>
        <w:t xml:space="preserve">(คุณครูคณิตา) ไพเราะคะ</w:t>
      </w:r>
    </w:p>
    <w:p>
      <w:pPr>
        <w:pStyle w:val="BodyText"/>
      </w:pPr>
      <w:r>
        <w:t xml:space="preserve">(คุณครูปรเมษฐ) ไพเราะใช่ไหมนักเรียนเปลี่ยนได้แล้ววันนี้นักเรียนก็จะได้เปลี่ยนด้วยและความชอบของบทร้อยกรองที่นักเรียนนำมาอ่านนั่นเอง สมมติครูเปลี่ยนอันนี้ให้เป็นจังหวะกระชับ ๆ หน่อยเดี๋ยวนักเรียนลองฟังครูก่อนแล้วลองขับเองนะครับ ครูจะรับคำว่า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ข้อวรรคสดับนะ เดี๋ยวลองดู ฟังครูนะ มีสลึงพึงประจบให้ครบบาทอย่าให้ขาดสิ่งของประสงค์จงมักน้อย ห้าให้กินน้อย ค่อยบรรจง อย่าจ่ายลงจะยากนานเอยไม่จำเป็นต้องอ่านแบบขนบเดิมก็ได้จะอ่านแบบไหนก็ได้ ดูวรรคต่อไป ดูบทต่อไปนนักเรียนร้องได้แล้ว ลองรับฮาไฮ่ แล้วอ่านครับ ห้าให้ ก็อย่าไปพิไรซื้อให้เป็นมื้อเป็นคราวทั้งคาวหมาน เมื่อพ่อแม่ ฮาไฮ่ชรากาล จงเลี้ยงท่านอย่าให้ระทดใจเอยได้ อันนี้เขาเรียกว่าเพลงเทพทองนะ นักเรียนอยากรู้ว่าร้องอย่างไร นักเรียนลองไปเปิดฟังดูแล้วเอากลอนนี่ไปใส่ดูก็ได้ชอบฟังแหล่หรือ อยากฟังเป็นแหล่ ดูสิว่าทำได้ไหม ทำเป็นแหล่ก็ได้ทำนองเสนาะนี่ พร้อม ๆ กัน เดี๋ยวไปพร้อมครูก่อนก็ลองร้องตามครูนะครับ ด้วยชนกชนนีนั้นมีคุณได้การุญเลี้ยงรักษามาจนใหญ่ อุ้มอุทรป้อนข้าวเป็นเท่าไร หวังจะได้พึ่งพาธิดาดวงไปพร้อม ๆ กัน พึ่งพาธิดาดวงถ้าเราดีมีจิตคิดอุปถัมภ์กุศลล้ำเลิศเท่าภูเขาหลวง จะปรากฏยศยิ่งสิ่งทั้งปวงกว่าจะล่วงลุถึงซึ่งพิมาน เทพไทในห้องสิบหกชั้นจะชวนกันสววญเสริญสรรเสริญเจริญสารว่าสตรีนี้เป็นย อดยุพาพาลได้เลี้ยงท่านชนกชนชีนี่เห็นไหม ครูก็สามารถนำไปร้องเป็นเพลงแหล่ได้นักเรียนก็เช่นเดียวกัน ชื่อก็บอกอยู่แล้วทำนองเสนาะทำอย่่างไรก็ได้ให้มีความไพเราะ เบื่อแล้วครูปรเมษฐร้องเป็นเพลงทันสมัยได้ไหม ได้บทที่น่าสนใจด้วย คุณครูคณิตาจะลองบ้างไหมครับ</w:t>
      </w:r>
    </w:p>
    <w:p>
      <w:pPr>
        <w:pStyle w:val="BodyText"/>
      </w:pPr>
      <w:r>
        <w:t xml:space="preserve">(คุณครูคณิตา) ให้คุณครูปรเมษฐนะคะ</w:t>
      </w:r>
    </w:p>
    <w:p>
      <w:pPr>
        <w:pStyle w:val="BodyText"/>
      </w:pPr>
      <w:r>
        <w:t xml:space="preserve">(คุณครูปรเมษฐ) เหนื่อยแล้วนี่เพลงสากลธรรมดา เพลงสติงธรรมดาจะพูดจาปราศรัยกับใครนั้นอย่าตะคั้นตะคอกให้เคืองหู ไม่ควรพูดอื้ออึงขึ้นมึงกู คนจะรู้เรื่องไม่ขามใจ นี่เห็นไหม สามารถจะแปลงเป็นอะไรก็ได้นะครับ แต่นักเรียนก็จะต้องทำให้ได้คราวนี้อันนี้เดี๋ยวให้เป็นทำนองเสนาะแบบธรรมดานะครับ แล้วจะให้นักเรียนเริ่มพร้อม ๆ กันนะ ฝึกมาเยอะแล้ว อันนี้ตามขนบเดิมแม้นจะเรียนวิชาทางทางค้าขายอย่าปากร้ายพูดจาอัชฌาสัยจะซื้อง่ายขายดีมีกำไร ด้วยเขาไม่เคืองจิตระอิดระอาเป็นมนุษย์สุดนิยมเพียงลมปาก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จะพูดจาจงพิเคราะห์ให้เหมาะความ ทอดลง จบพอดี เนื้อหาจบพอดีเลย เห็นไหมนักเรียนที่ครูได้ถ่ายทอดให้นักเรียนเข้าใจไหมว่ามันสามารถที่จะพลิกแพลงได้ให้เกิดความไพเราะทำอย่างไรก็ได้ เพราะฉะนั้น กิจกรรมนี้ครับ ครูจะให้นักเรียนนั้นทำอะไรครูคณิตา</w:t>
      </w:r>
    </w:p>
    <w:p>
      <w:pPr>
        <w:pStyle w:val="BodyText"/>
      </w:pPr>
      <w:r>
        <w:t xml:space="preserve">(คุณครูคณิตา) ค่ะ นะคะ ฝึกอ่านบทร้อยกรองค่ะ ใส่ทำนองให้เพราะค่ะ</w:t>
      </w:r>
    </w:p>
    <w:p>
      <w:pPr>
        <w:pStyle w:val="BodyText"/>
      </w:pPr>
      <w:r>
        <w:t xml:space="preserve">(คุณครูปรเมษฐ) มันก็เป็นการสร้างสรรค์นะครับ กิจกรรมก็คือนักเรียนแบ่งกลุ่ม 4 คนนี่ แบ่งกลุ่ม 4 คนทำอะไรครับ เพื่อจะฝึกอ่านบทร้อยกรองจากเรื่องสุภาษิตสอนหญิง แต่วิธีการของครูนะเมื่อนักเรียนจับกลุ่มเป็นที่เรียบร้อยแล้วนะให้เลือกบทที่ตนชอบในเรื่อง สุภาษิตสอนหญิงนะ ไม่ใช่ฉะเพราะแต่ที่ครูนำขึ้นกระดานนะ2 บท เป็นอะไรต่อให้อ่านแบบขนบเดิม บทที่ 2ให้ใส่ทำนองเอง แล้วเดี๋ยวคุณครูปลายทางจะได้รู้ว่าลูกศิษย์ของท่านนั้นมีจากนั้นเสร็จแล้วก็ให้ช่วยกันนำเสนอหน้าชั้น</w:t>
      </w:r>
    </w:p>
    <w:p>
      <w:pPr>
        <w:pStyle w:val="BodyText"/>
      </w:pPr>
      <w:r>
        <w:t xml:space="preserve">(คุณครูคณิตา) ค่ะ บทบาทของคุณครูปลายทางนะคะ ก็คือ 1. ให้นักเรียนร่วมกิจกรรมกลุ่มค่ะ 2. ดูนักเรียนที่ยังอ่านไม่คล่องให้มาฝึกอ่านกับครู 3. ร่วมกันเสนอแนะการอ่านบทร้อยกรองของนักเรียนแต่ละกลุ่มค่ะ นักเรียนคะ หากจำนวนไม่พอนะคะ ก็ให้จัดตามความเหมาะสม คุณครูประจำวิชานะคะ ก็สามารถที่จะจัดได้เลยนะคะ ไม่จำเป็นว่าจะต้องเป็นกลุ่มละ 4 คน ค่ะ</w:t>
      </w:r>
    </w:p>
    <w:p>
      <w:pPr>
        <w:pStyle w:val="BodyText"/>
      </w:pPr>
      <w:r>
        <w:t xml:space="preserve">(คุณครูปรเมษฐ) ครับ เพิ่มเติมหน่อยครับ คุณครูปลายทางครับ ถ้าลูกศิษย์ของท่านมีความสามรถนั้น ผมอยากชื่นชมบ้างผมและครูคณิตาก็อยากเห็น ถ้าเกิดนำเสนอแล้วน่าสนใจ คุณครูช่วยบันทึกเป็นวิดีโอส่งกลับมาทาง DLTV ป. 6 ด้วยนะครับ เพื่อจะได้นำมานำเสนอให้กับผู้อื่นทั่วประเทศครับ ครับ คุณครูครับ เพราะฉะนั้น เดี๋ยวครูจะให้เริ่มปฏิบัติกิจกรรมนี้ได้เลยครับ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หากนักเรียนนะคะ ยังซ้อมท่องบทเหล่านี้นะ ยังไม่เรียบร้อยนะ ก็สามารถที่ไปฝึกเพิ่มเติมได้ค่ะ ครูประจำวิชาก็สามารถที่จะฝึกท่องในช่วงเวลาว่างได้ค่ะ เอาล่ะค่ะ วันนี้เรามาถึงช่วง… ช่วงอะไรคะ นักเรียน ช่วงสรุปองค์ความรู้ครูและนักเรียนค่ะ</w:t>
      </w:r>
    </w:p>
    <w:p>
      <w:pPr>
        <w:pStyle w:val="BodyText"/>
      </w:pPr>
      <w:r>
        <w:t xml:space="preserve">(คุณครูปรเมษฐ) เราไปกันเลยดีกว่าครับ เด็ก ๆ ครับ เรามาสรุปเป็นผังความคิดนะ หลักการอ่านออกเสียงบทร้อยกรองทำดังนี้นะ 1. ต้องมีศิลปะในการเอื้อเสียงอย่างที่ครูบอกไปนะครับ 2 ว่าอย่างไรครับ</w:t>
      </w:r>
    </w:p>
    <w:p>
      <w:pPr>
        <w:pStyle w:val="BodyText"/>
      </w:pPr>
      <w:r>
        <w:t xml:space="preserve">(คุณครูคณิตา) 2. อ่านฉันทลักษณ์ค่ะ</w:t>
      </w:r>
    </w:p>
    <w:p>
      <w:pPr>
        <w:pStyle w:val="BodyText"/>
      </w:pPr>
      <w:r>
        <w:t xml:space="preserve">(คุณครูปรเมษฐ) สำคัญมาก ต่อไปครับ</w:t>
      </w:r>
    </w:p>
    <w:p>
      <w:pPr>
        <w:pStyle w:val="BodyText"/>
      </w:pPr>
      <w:r>
        <w:t xml:space="preserve">(คุณครูคณิตา)อ่านถูกต้องตามลักษณะบังคับค่ะ</w:t>
      </w:r>
    </w:p>
    <w:p>
      <w:pPr>
        <w:pStyle w:val="BodyText"/>
      </w:pPr>
      <w:r>
        <w:t xml:space="preserve">(คุณครูปรเมษฐ) ยิ่งสำคัญเลยลักษณะบังคับนี่ต้องอ่านให้ถูกต้อง และ 4. ต้องอ่านให้ถูกต้องอักขระต้องชัดเจนใช่ไหมครับ</w:t>
      </w:r>
    </w:p>
    <w:p>
      <w:pPr>
        <w:pStyle w:val="BodyText"/>
      </w:pPr>
      <w:r>
        <w:t xml:space="preserve">(คุณครูคณิตา) 5.ก็คืออ่านด้วยน้ำเสียงที่ดังพอเหมาะไม่ตะคอกนะคะ</w:t>
      </w:r>
    </w:p>
    <w:p>
      <w:pPr>
        <w:pStyle w:val="BodyText"/>
      </w:pPr>
      <w:r>
        <w:t xml:space="preserve">(คุณครูปรเมษฐ) ใช่ครับ และข้อสุดท้ายครับ</w:t>
      </w:r>
    </w:p>
    <w:p>
      <w:pPr>
        <w:pStyle w:val="BodyText"/>
      </w:pPr>
      <w:r>
        <w:t xml:space="preserve">(คุณครูคณิตา)คำให้ชัดเจนค่ะ</w:t>
      </w:r>
    </w:p>
    <w:p>
      <w:pPr>
        <w:pStyle w:val="BodyText"/>
      </w:pPr>
      <w:r>
        <w:t xml:space="preserve">(คุณครูปรเมษฐ) นี่ก็คือหลักการนะครับ ให้นักเรียนนั้นบันทึกลงไปนะในสมุดของตัวเองนะครับ ทำเป็นรูปแบบครูก็ได้ หรือนักเรียนทำเป็นก้างปลา</w:t>
      </w:r>
    </w:p>
    <w:p>
      <w:pPr>
        <w:pStyle w:val="BodyText"/>
      </w:pPr>
      <w:r>
        <w:t xml:space="preserve">(คุณครูคณิตา) แล้วแต่เลยค่ะ แผนผังความคิดมีหลายรูปแบบนะคะ</w:t>
      </w:r>
    </w:p>
    <w:p>
      <w:pPr>
        <w:pStyle w:val="BodyText"/>
      </w:pPr>
      <w:r>
        <w:t xml:space="preserve">(คุณครูปรเมษฐ) ใช้สมองแล้วก็ตรองให้มันเป้นสิ่งสร้างสรรค์ขึ้นมา</w:t>
      </w:r>
    </w:p>
    <w:p>
      <w:pPr>
        <w:pStyle w:val="BodyText"/>
      </w:pPr>
      <w:r>
        <w:t xml:space="preserve">(คุณครูคณิตา) วันนี้เรามีคำถามกันไหมคะ ครูปรเมษฐ</w:t>
      </w:r>
    </w:p>
    <w:p>
      <w:pPr>
        <w:pStyle w:val="BodyText"/>
      </w:pPr>
      <w:r>
        <w:t xml:space="preserve">(คุณครูปรเมษฐ) มีสิครับ ครูคณิตาการอ่านออกเสียงบทร้อยกรองนี่นะครับ มันทำให้เกิดความรู้สึกอย่างไรเด็ก ๆ ครับ อ่านออกเสียงบทร้อยกรอง มันทำให้เรานี่รู้สึกเป็นอย่างไร ไหนช่วยแสดงความคิดเห็นหน่อย เดี๋ยวครูคณิตาจะฟังแล้วจะมาสรุปอีกครั้งหนึ่งตอบครับ ๆ</w:t>
      </w:r>
    </w:p>
    <w:p>
      <w:pPr>
        <w:pStyle w:val="BodyText"/>
      </w:pPr>
      <w:r>
        <w:t xml:space="preserve">(คุณครูคณิตา) ตอบได้เลยค่ะ</w:t>
      </w:r>
    </w:p>
    <w:p>
      <w:pPr>
        <w:pStyle w:val="BodyText"/>
      </w:pPr>
      <w:r>
        <w:t xml:space="preserve">(คุณครูปรเมษฐ) ประมาณนั้นครูคณิตาครับ สรุปว่าเด็ก ๆ เขาว่าอย่างไรครับ</w:t>
      </w:r>
    </w:p>
    <w:p>
      <w:pPr>
        <w:pStyle w:val="BodyText"/>
      </w:pPr>
      <w:r>
        <w:t xml:space="preserve">(คุณครูคณิตา) ค่ะ การอ่านบทร้อยกรองนะคะ จะทำให้เกิดความซาบซึ่งการอ่านออกเสียงบทร้อยกรองค่ะ และสามารถนำไปปรับใช้ในชีวิตได้ด้วยนะคะ</w:t>
      </w:r>
    </w:p>
    <w:p>
      <w:pPr>
        <w:pStyle w:val="BodyText"/>
      </w:pPr>
      <w:r>
        <w:t xml:space="preserve">(คุณครูปรเมษฐ) การที่นำไปปรับใช้ได้นี่ในบทร้อยกรองหรือบทอาขยานแต่ละบทนี่ มันแฝงด้วยข้อคิด การมีข้อคิดนี่นักเรียนก็สามารถนำแนวคิดไปปรับใช้ในชีวิตแล้วถ้านักเรียนสามารถอ่านทำนองเสนาะหลายอย่างได้ มันเป็นที่มาแห่งการแต่งคำประพันธ์นั้น ๆ ได้เช่นเดียวกันใช่ไหมครับ ครูคณิตาครับ</w:t>
      </w:r>
    </w:p>
    <w:p>
      <w:pPr>
        <w:pStyle w:val="BodyText"/>
      </w:pPr>
      <w:r>
        <w:t xml:space="preserve">(คุณครูคณิตา) ใช่ค่ะ มีประโยชน์มาก ๆ คบทเรียนครั้งต่อไปนะครูจะให้หนู ๆ ศึกษากันในเรื่อง เรื่องวิเคราะห์คุณค่าของเรื่องค่ะ</w:t>
      </w:r>
    </w:p>
    <w:p>
      <w:pPr>
        <w:pStyle w:val="BodyText"/>
      </w:pPr>
      <w:r>
        <w:t xml:space="preserve">(คุณครูปรเมษฐ) ก็วิเคราะห์ของเรื่อง อย่าชิงสุกก่อนห่าม ไม่งามดีตัวบท สิ่งที่นักเรียนต้องเตรียมนะครับ คืออะไร เอ่ย</w:t>
      </w:r>
    </w:p>
    <w:p>
      <w:pPr>
        <w:pStyle w:val="BodyText"/>
      </w:pPr>
      <w:r>
        <w:t xml:space="preserve">(คุณครูคณิตา) ค่ะ 1. ใบความรู้ เรื่อง หลักการวิเคราะห์คุณค่าวรรณคดี 2. ใบงานเรื่อง สุภาษิตสอนหญิง สอนอะไรเรา</w:t>
      </w:r>
    </w:p>
    <w:p>
      <w:pPr>
        <w:pStyle w:val="BodyText"/>
      </w:pPr>
      <w:r>
        <w:t xml:space="preserve">(คุณครูปรเมษฐ) และสุดท้ายนี่สำคัญนะ อย่าลืมนะลูก หนังสือวรรณคดีลำนำ ระดับชั้นประถมศึกษาปีที่ 6ซึ่งข้อมูลต่าง ๆ สามารถดาวน์โหลดได้ที่ไหนครับ</w:t>
      </w:r>
    </w:p>
    <w:p>
      <w:pPr>
        <w:pStyle w:val="BodyText"/>
      </w:pPr>
      <w:r>
        <w:t xml:space="preserve">(คุณครูคณิตา) สามารถดาวน์โหลดได้ที่นี่เลยค่ะ วันนี้ครูทั้ง 2 คนก็ขอลานักเรียนไปก่อนนักเรียนลนักเรียนลาครูแล้ว ก็ไปทบทวนเรื่องที่ครูสอนนะ อย่าทิ้งไปเลย การทบทวนนี่เป็นคุณธรรมที่นักเรียนควรทำเป็นอย่างยิ่ง การฝึกฝนนี่ ความเก่งนี่เกิดขึ้นไหมครูคณิตา</w:t>
      </w:r>
    </w:p>
    <w:p>
      <w:pPr>
        <w:pStyle w:val="BodyText"/>
      </w:pPr>
      <w:r>
        <w:t xml:space="preserve">(คุณครูคณิตา) เกิดขึ้นค่ะ</w:t>
      </w:r>
    </w:p>
    <w:p>
      <w:pPr>
        <w:pStyle w:val="BodyText"/>
      </w:pPr>
      <w:r>
        <w:t xml:space="preserve">(คุณครูปรเมษฐ) ฝากไว้ให้คิดนะหนูนะ 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4588 แบ่งพิมพ์ (DLTV ภาษาไทย ป. 6 หน่วยที่ 5) ๓ อ่านบทร้อยกรอง ๑๗ ส.ค. ๖๔ (มีใบความรู้) ตู่</dc:title>
  <dc:creator/>
  <cp:keywords/>
  <dcterms:created xsi:type="dcterms:W3CDTF">2022-04-29T03:43:09Z</dcterms:created>
  <dcterms:modified xsi:type="dcterms:W3CDTF">2022-04-29T03:43:09Z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09.15 น.</vt:lpwstr>
  </property>
  <property fmtid="{D5CDD505-2E9C-101B-9397-08002B2CF9AE}" pid="3" name="subtitle">
    <vt:lpwstr/>
  </property>
</Properties>
</file>