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 วันนี้พบกับครูคณิตาในรายวิชาภาษาไทย ชั้นประถมศึกษาปีที่ 6ค่ะ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จไม่สามารถที่จะมาสอนในรายชั่วโมงนี้ได้ค่ะเอาล่ะค่ะนักเรียน นักเรียนตอบคำถามกับครูได้ไหมคะ ว่าเรียนเรื่องอะไรเอ่ยเรื่องอะไรคะ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เอชาเอชา เด็ก ๆ ช่วยกันรับด้วย ชา ชะ ชา ช่าชา ฉะ ฉ่า ชา นอยแม่จะไม่มาได้อย่างไรคะ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(คุณครูคณิตา)โอ้ยขนาดนี้ทำไมคะ</w:t>
      </w:r>
    </w:p>
    <w:p>
      <w:pPr>
        <w:pStyle w:val="BodyText"/>
      </w:pPr>
      <w:r>
        <w:t xml:space="preserve">(คุณครูปรเมษฐ)โดนฉีดยามา พอเห็นหมอเขาถือเข็มปุ๊บผมก็ตกใจกระโดดเข็มก็ถิ่มทำให้เจ็บหนักกว่าเดิมนะครับเด็ก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ไม่ควรเอาเป็นตัวอย่างนะคะให้แพทย์หรือพยาบาลฉีดนะคะ ไม่อย่างนั้นก็จะเจ็บปวดเหมือนคุณครูปรเมษฐก็ได้นะคะวันนี้เข้าเรื่องกันเลยนะคะ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พร้อมที่จะเรียนกันหรือยังคะถ้าพร้อมแล้ว เดี๋ยวเราไปเรียนรู้กันเลยค่ะ เดี๋ยวคุณครูนะคะจะให้นักเรียนนะคะ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คุณครูปรเมษฐคะจะเติมคำว่าอะไรคะ</w:t>
      </w:r>
    </w:p>
    <w:p>
      <w:pPr>
        <w:pStyle w:val="BodyText"/>
      </w:pPr>
      <w:r>
        <w:t xml:space="preserve">(คุณครูปรเมษฐ) เย้ได้กลับบ้านแล้วอีกครั้งค่ะ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(คุณครูคณิตา)เด็ก ๆ ละคะ ก็คงจะ เย้ จะได้กลับบ้านแล้วต่อมาค่ะที่ไหนนะ เอ๊ เราจะเติมคำว่าอะไรเอ่ย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เอ้ลืมกระเป๋าสตางค์ไว้ที่ไหนนะ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ก็ใช้คำว่าเอ๊ะ นี่ล่ะครับได้ ถ้าโอ้ยโอ้ยคือเจ็บนะคะ</w:t>
      </w:r>
    </w:p>
    <w:p>
      <w:pPr>
        <w:pStyle w:val="BodyText"/>
      </w:pPr>
      <w:r>
        <w:t xml:space="preserve">(คุณครูปรเมษฐ) เอิ๊เป็นข้อสงสัย เอ๊ะ ลืมกระเป๋าสตางค์ไว้ที่ไหนนะนะ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เรามาดูกันเลยนะคะคำที่แสดงอารมณ์ความรู้สึกของผู้พูด เรียกว่าคำอุทานแสดงอาการและจะมีเครื่องหมายอัศเจรีย์กำกับอยู่นั่นเองค่ะ คำเหล่านี้นะคะก็คือคำอุทานแสดงอาการแสดงอาการนั่นเอง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 อูย 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เย่ แสดงความรู้สึกดีใจนะครับเอ๊ะ 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คำอุทานอีกชนิดหนึ่งนี่คำที่นิยมใช้นำมาเสริมคำหลัก เพื่อให้ความหมายนี่ชัดเจนยิ่งขึ้นเราจะเรียกคำอุท่านคำอีกชนิดนี้ว่าอย่างไรเอ่ย</w:t>
      </w:r>
    </w:p>
    <w:p>
      <w:pPr>
        <w:pStyle w:val="BodyText"/>
      </w:pPr>
      <w:r>
        <w:t xml:space="preserve">(คุณครูปรเมษฐ) เรียกว่าคำอุทานเสริมบทนั่นเองนะครับ เพราะฉะนั้นคำอุทานมี 2 ชนิดด้วยกัน ชนิดที่เด็ก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(คุณครูคณิตา)ตัวอย่างกันเลยดีกว่า เขาขยันดูหนังสือ 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หนังหอยู่เสมอนะครับ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มีความหมายไหมครับคุณครูคณิตา</w:t>
      </w:r>
    </w:p>
    <w:p>
      <w:pPr>
        <w:pStyle w:val="BodyText"/>
      </w:pPr>
      <w:r>
        <w:t xml:space="preserve">(คุณครูคณิตา) มีความหมายไหม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เอามาเสริมเพื่อให้ความหมายมันชัดเจนยิ่งขึ้นนะครับอาจจะสัมผัสแยกดูสิคะ ว่าหนังสือหนังหา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คำเสริมหนังหา 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ตอบก่อนว่าตรงกับครูไหมกินอะไรนะกินยูกกินยาซะนะบางคนว่ากินข้าวกินยานี่ถูกไหมครับครูคณิตา</w:t>
      </w:r>
    </w:p>
    <w:p>
      <w:pPr>
        <w:pStyle w:val="BodyText"/>
      </w:pPr>
      <w:r>
        <w:t xml:space="preserve">(คุณครูคณิตา) กินข้าวกินยาเป็นไข้ก็ต้องกินยาเพราะฉะนั้น ก็เอาคำว่ากินหยูกมาเสริมให้มันคล้องกันไป ความหมายชัดเจนยิ่งขึ้นเราจะเห็นผู้หลักผู้ใหญ่ใช่ไหมพูดคำเหล่านี้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ผู้หลักผู้ใหญ่ของครูคณิตาเป็นคำอุทานเสริมบทนั่นเองค่ะ คำว่าผู้หลักนะ เป็นคำอุทานเสริมบท ส่วนคำว่า ผู้ใหญ่ก็คือเป็นคำหลักนั่นเอง เอาล่ะค่ะเรามาพิจารณากันดีกว่า คำหลักคำว่า กินยานะครับ แล้วก็คำเสริมก็คือคำว่ากินหยูกนั่นเองนะครับ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เอาล่ะค่ะวันนี้นะคะก็สอดคล้องกันกับเรื่องที่เราจะกำลังจะเริ่มเรียนนะคะ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 3. ก็คือสามารถอภิปรายประโยชน์ในชีวิตประจำวันของหนู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เดี๋ยวครูจะให้เวลานักเรียนนะคะ สักครู่หนึ่งในการอ่านใบความรู้เกี่ยวกับเรื่องคำอุทานแล้วเดี๋ยวเรามาเจอกันอีกครั้งค่ะf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เกี่ยวกับเรื่องคำอุทานเดี๋ยวเรามาสรุปเรื่องคำอุทาน นักเรียนคงอ่านเสร็จเป็นที่เรียบร้อยแล้วไปพร้อม ๆ กันเลยค่ะ คำอุทาน คำอุทานคืออะไร คืออะไรคะคุณครูปรเมษฐ</w:t>
      </w:r>
    </w:p>
    <w:p>
      <w:pPr>
        <w:pStyle w:val="BodyText"/>
      </w:pPr>
      <w:r>
        <w:t xml:space="preserve">(คุณครูปรเมษฐ) คำอุทานคือคำที่เปล่งออกมาเพื่อแสดงอารมณ์ความรู้สึกของผู้พูดนั่นเองนะครับ เช่น อารมณ์เสียใจ ดีใจ ประหลาดใจ สงสารต่าง ๆ นี่ที่เป็นอารมณ์ความรู้สึกของตังเราก็มักจะอุทานออกมานั่นเองครับเด็ก ๆครับ</w:t>
      </w:r>
    </w:p>
    <w:p>
      <w:pPr>
        <w:pStyle w:val="BodyText"/>
      </w:pPr>
      <w:r>
        <w:t xml:space="preserve">(คุณครูคณิตา) ค่ะ วึ่งคำอุทานมักจะอยู่หน้าประโยคนะคะ จะมีเครื่องหมายอัศเจรีย์อยู่ด้สนหลังนั้นค่ะ เอาล่ะค่ะนักเรียน บอกคุณครูได้ไหมคะ ว่าชนิดของคำอุทานมีกี่ชนิดเอ่ยตอบได้ไหมเอ่ย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(คุณครูคณิตา)บอกนักเรียนหน่อยสิคะว่า คำอุทานมี</w:t>
      </w:r>
    </w:p>
    <w:p>
      <w:pPr>
        <w:pStyle w:val="BodyText"/>
      </w:pPr>
      <w:r>
        <w:t xml:space="preserve">(คุณครูปรเมษฐ) มีทั้งหมดกี่ชนิดลูก 3ลบไป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อุทานแสดงอาการอาการนั่นเองครับ</w:t>
      </w:r>
    </w:p>
    <w:p>
      <w:pPr>
        <w:pStyle w:val="BodyText"/>
      </w:pPr>
      <w:r>
        <w:t xml:space="preserve">(คุณครูคณิตา) แสดงอาการกันก่อนนะคะ คำอุทานแสดงอาการแสดงอารมณ์ความรู้สึกโดยตรงของผู้พูดมักอยู่หน้าประโยคและมักมีเครื่องหมายอัศเจรีย์กำกับค่ะ ส่วนคำอุทานเสริมบทล่ะคะครูปรเมษฐ</w:t>
      </w:r>
    </w:p>
    <w:p>
      <w:pPr>
        <w:pStyle w:val="BodyText"/>
      </w:pPr>
      <w:r>
        <w:t xml:space="preserve">(คุณครูปรเมษฐ)คำอุทานเสริมบทนะครับ จะเป็นการใช้นะลูกนะ ใช้เพื่อเน้นความหมายครูบอกให้ความหมายมันมีความชัดเจนมากยิ่งขึ้น อันนี้ไม่จำเป็นต้องใส่เครื่องหมายอัศเจรีย์เสริมบทนะลูกนะ</w:t>
      </w:r>
    </w:p>
    <w:p>
      <w:pPr>
        <w:pStyle w:val="BodyText"/>
      </w:pPr>
      <w:r>
        <w:t xml:space="preserve">(คุณครูปรเมษฐเราก็มักจะเจอคำอุทาน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ก็จะต้องใช้คำอุทานเหล่านี้ในชีวิตประจำวัน ไม่ว่าจะเป็นคำอุทานในชีวคำอุทานเสริมบทนี่ อย่างน้อยเราจะต้องได้ยินนะสัก 1 คำนะโอเคค่ะ ต่อมาค่ะ เรามาดูตัวอย่างชนิดของคำอุทานกันดีกว่า เอ้ เราจะเริ่มคำอุทานไหนกันก่อนดีนะ เรามาเริ่มตัวอย่างคำอุทานแสดงอาการกันก่อนเลยนะคะ อย่างแรกเลยค่ะ แสดงการร้องเรียกหรือบอกให้รู้ตัวค่ะ เราจะใช้คำอุทานอะไรบ้างคะ</w:t>
      </w:r>
    </w:p>
    <w:p>
      <w:pPr>
        <w:pStyle w:val="BodyText"/>
      </w:pPr>
      <w:r>
        <w:t xml:space="preserve">(คุณครูปรเมษฐ) แน่ะ, นี่แน่ะ, เฮ้ เป็นกายกตัวอย่างนะ อย่างเช่น วินมานั่งอยู่นี่เองเฮ้!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วินมอเตอร์ไซต์หมายถึงชื่อนะ จะเป็นวินมอเตอร์ไซค์ก็ได้นะมารับ</w:t>
      </w:r>
    </w:p>
    <w:p>
      <w:pPr>
        <w:pStyle w:val="BodyText"/>
      </w:pPr>
      <w:r>
        <w:t xml:space="preserve">(คุณครูคณิตา) ก็ถือว่าเป็นการเรียกนะเรียกมาเหมือนกันนะคะ ได้ทั้งหมดนะคะนักเรียน อันต่อมานะคะแสดงความตกใจ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ว้ายตายจริงว้าย, ตายจริง, คุณพระช่วยถ้าเกิดเป็นของฝรั่งเขาจะเรียกว่าอะไรนะ โอ้พระเจ้าOh พระเจ้า หรือว่าอะไรครับ</w:t>
      </w:r>
    </w:p>
    <w:p>
      <w:pPr>
        <w:pStyle w:val="BodyText"/>
      </w:pPr>
      <w:r>
        <w:t xml:space="preserve">(คุณครูคณิตา) Oh Myของฝรั่งเขา อย่างเช่นตัวอย่างนี้นะ ว้ายต้องบอกว่าอย่างไรเด็ก ๆ ว้าย คนตกน้ำนะน่าจะเป็นเสียงของอะไร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ถ้าเราจะใช้คำอุทานอื่นได้ไหมครับ</w:t>
      </w:r>
    </w:p>
    <w:p>
      <w:pPr>
        <w:pStyle w:val="BodyText"/>
      </w:pPr>
      <w:r>
        <w:t xml:space="preserve">(คุณครูปรเมษฐ) ได้สิครับ ใช้ได้ดูที่บริบทเลยตายจริง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เราจะต้องใช้คำอุทานให้ถูกต้องด้วยนะคะ ขึ้นอยู่กับบริบทด้วยนะคะ ตายจริงคนตกน้ำแล้วอย่างไรต่อ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(คุณครูปรเมษฐ)ถือว่าผิดบริบท</w:t>
      </w:r>
    </w:p>
    <w:p>
      <w:pPr>
        <w:pStyle w:val="BodyText"/>
      </w:pPr>
      <w:r>
        <w:t xml:space="preserve">(คุณครูปรเมษฐ) ครูคณิตาจะใช้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ฉันสอบได้ที่หนึ่งนี่ได้ไหม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นี่ก็เป็นตัวอย่างนะคะนักเรียน เอาล่ะค่ะ ต่อมาค่ะ แสดงความเสียดายผิดหวังสงสารตัวอย่างมีอะไรบ้างคะ</w:t>
      </w:r>
    </w:p>
    <w:p>
      <w:pPr>
        <w:pStyle w:val="BodyText"/>
      </w:pPr>
      <w:r>
        <w:t xml:space="preserve">(คุณครูปรเมษฐ) โถ โธ่ อนิจจัง พุทโธ่ถ้าเกิดภาษาเพชรบุรี คำว่าอนิจจังอนิจจัง ใช่คำว่า</w:t>
      </w:r>
      <w:r>
        <w:t xml:space="preserve"> </w:t>
      </w:r>
      <w:r>
        <w:t xml:space="preserve">“</w:t>
      </w:r>
      <w:r>
        <w:t xml:space="preserve">อนิจจีง</w:t>
      </w:r>
      <w:r>
        <w:t xml:space="preserve">”</w:t>
      </w:r>
      <w:r>
        <w:t xml:space="preserve">เป็นคำอุทานภาษาถิ่นนะยกตัวอย่างนี่อะไรนี่ ลูกนกหรือ ยกตัวอย่าง โถ่นกเปียกฝน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ต่อมาค่ะแสดงความไม่พอใจโกรธเคืองคุณครูปรเมษฐคะ</w:t>
      </w:r>
    </w:p>
    <w:p>
      <w:pPr>
        <w:pStyle w:val="BodyText"/>
      </w:pPr>
      <w:r>
        <w:t xml:space="preserve">(คุณครูปรเมษฐ) เหม่ ฮึ่มชิชะ เล่นด้วยทพเคลิ้มนะนี่คือการแสดงความไม่พอใจ สมมตอันนี้คือครูคณิตานี่ เข้าใจหารูปนะคะฮึ่ม ใครหยิบกระเป๋าของฉันไป ถ้าให้เหมือนชีวิตจริงไหมครูคณิตา หึ้ม ใครเอาโทรศัพท์ฉันไปเอามาคืนเดี๋ยวนี้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เราไม่ควรทำนะคะต่อมาค่ะ ข้อที่ 5 ค่ะ แสดงความประหลสดใจค่ะเช่นอะไรบ้างคะ</w:t>
      </w:r>
    </w:p>
    <w:p>
      <w:pPr>
        <w:pStyle w:val="BodyText"/>
      </w:pPr>
      <w:r>
        <w:t xml:space="preserve">(คุณครูปรเมษฐ) ฮะ, ฮ้า, ว้าว, โอ้โฮ ฃว้าว โอ้โฮตัวอย่าง เจ้าบ่าว เจ้าสาวใช่ไหม แต่งประโยคว่า โอ้โฮ เจ้าบ่าวเจ้าสาวเป็นการแสดงความประหลายใจอย่างหนึ่งนั่นเองนะคะนักเรียนเอาล่ะค่ะ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อือ, อ๋อ</w:t>
      </w:r>
      <w:r>
        <w:t xml:space="preserve">”</w:t>
      </w:r>
      <w:r>
        <w:t xml:space="preserve">อ๋อ เข้าใจแล้ว นี่คือเป็นตัวอย่างนะคะนักเรียนต่อมาค่ะ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โอ้ย เจ็บถ้าคนวัยรุ่นก็ โอ้ยโอ้ยได้ไหมครูคณิตา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 โอย โอ้ย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ถ้าเจ็บมาก ๆ ว่าอย่างไรนะ</w:t>
      </w:r>
    </w:p>
    <w:p>
      <w:pPr>
        <w:pStyle w:val="BodyText"/>
      </w:pPr>
      <w:r>
        <w:t xml:space="preserve">(คุณครูคณิตา)เมื่อกี้ก็คือเจ็บแล้วนะคะคำว่า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เหมือนเดิมค่ะเอาล่ะค่ะ ต่อมาค่ะ แสดงความพอใจเบื่อหน่ายนะคะ เราจะใช้คำว่าอะไรคะ คุณครูปรเมษฐ</w:t>
      </w:r>
    </w:p>
    <w:p>
      <w:pPr>
        <w:pStyle w:val="BodyText"/>
      </w:pPr>
      <w:r>
        <w:t xml:space="preserve">(คุณครูปรเมษฐ)เฮ่อ เฮ่อเหนื่อยจังเลย เฮ่อรถติดอีกแล้ว ไปสอนนักเรียนไม่ทันแน่เลย</w:t>
      </w:r>
    </w:p>
    <w:p>
      <w:pPr>
        <w:pStyle w:val="BodyText"/>
      </w:pPr>
      <w:r>
        <w:t xml:space="preserve">(คุณครูคณิตา) ใช่เบื่อหน่ายถึงการที่รถนะคะ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</w:t>
      </w:r>
    </w:p>
    <w:p>
      <w:pPr>
        <w:pStyle w:val="BodyText"/>
      </w:pPr>
      <w:r>
        <w:t xml:space="preserve">(คุณครูปรเมษฐ) ก็แวะไปตลอดทางจนถึง 3 วันไม่ลงจากรถเลยว่าเป็นความอดทนที่ดีมากเลยนะคะ ต่อมาค่ะ แสดงความดีใจค่ะ ตัวอย่างคำว่า ไชโยตัวอย่าง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(คุณครูคณิตา)คือ คำเหล่านี้นะคะ เป็นคำอุทานแสดงอาการค่ะนักเรียนคะ ดูทั้ง 10 ตัวอย่างแล้วเดี๋ยวนักเรียนอาจจะลืมคำอุทานอีกชนิดหนึ่งไปหรือเปล่า คำอุทานอีกชนิดหนึ่งก็คือคำอุทานเสริมบท หรือคำสร้อยนั่นเองค่ะตัวอย่างกันเลยนะคะ คำอุทานเสริมบทคำสร้อยคือคำที่เสริมเข้าไปเพื่อให้เกิดความคล้องจอง คำเสริมจะไม่มีความหมาย เป็นการเน้นคำให้ชัดเจน อย่างเช่นที่คุณครูได้ยกตัวอย่างไปคำว่า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หนังหาไม่มีความหมายแต่เป็นการเติมเข้าไปเพื่อให้มีความหมายชัดเจนยิ่งขึ้น อย่างเช่น คำที่คุณครูก็ได้พ๔ดไป ผู้ใหญ่มีความหมายผู้หลักมีความหมายไหมคะ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ถ้าผู้หลักผู้ใหญ่ก็คู่กับลุกเด็กเล็กแดง คำก็มีคำเดียว หมายถึงคำว่า ลูกเดหรือเปล่าคะ</w:t>
      </w:r>
    </w:p>
    <w:p>
      <w:pPr>
        <w:pStyle w:val="BodyText"/>
      </w:pPr>
      <w:r>
        <w:t xml:space="preserve">(คุณครูปรเมษฐ) คำว่าเด็กทั่ว ๆ ไป ลูกเด็กเล็กแดงให้มัน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กระดูกเป็นคำหลักใช่ไหมเป็นคำหลักนะคะส่วนคำว่ากระเดี้ยวเป็นคำเสริมนั่นเอง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มันได้เข้าไปในอกไหมมันคือการเข้าอกเข้าใจ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พูดถึงแม่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 ยกตัวอย่าง เช่นคำว่า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ถามว่าคำหลักคือคำอะไรก็คือคำว่าปากนั่นเองนะส่วนคำสร้อย คำที่เสริมเข้ามาคือคำว่า เปิดไม่มีสัมมาคารวะเลยเป็นการเสริมเข้าไปนั่นเองต่อมาค่ะ ปืนผาหน้าไม้</w:t>
      </w:r>
    </w:p>
    <w:p>
      <w:pPr>
        <w:pStyle w:val="BodyText"/>
      </w:pPr>
      <w:r>
        <w:t xml:space="preserve">(คุณครูปรเมษฐ) คล้อวจองเลยนะครับ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เติมเข้าไปตึกรามบ้านช่องบ้านนะ บ้านช่องที่เราอยู่นั่นเองนะคะเรามาดูให้นักเรียนค่ะลองเติมดูนะคะว่า 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คนเติมนะ ข้อที่ 1 เติมครับ1 2 3 เติมว่า ถูกต้องครับ ลืมหูลืมตาเตรียมตัวให้พร้อมนะครับ 1, 2, 3หมดอะไรนะ หมดเรี่ยว หมดแรงนะครับ</w:t>
      </w:r>
    </w:p>
    <w:p>
      <w:pPr>
        <w:pStyle w:val="BodyText"/>
      </w:pPr>
      <w:r>
        <w:t xml:space="preserve">(คุณครูคณิตา) ต่อมาค่ะ รำคาญเราจะเติมคำว่าอะไรเอ่ยรำคงรำคาญเห็นไหมคะคำเหล่านี้เป็นคำอุทานเสริมบทนั่นเอง จะสังเกตดูนะคะ ว่าจะไม่มีเครื่องหมาย เครื่องหมายอะไรกำกับคะตอบได้ไหมเอ่ย นั่นก็คือเครื่องหมายอัสเจรนั่นเองค่ะ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เช่นนา, แฉ,เฮย อ้า โอ้อย่างเช่น บทโคลงสี่สุภาพนักเรียนจะต้องเคยได้ยินและเคยท่องแล้ว เสียงลือ เสียงเล่าอ้างอันใด พี่เอย เอยตัวนี้ก็ลงมาเป็นคำสร้อย เสียงยศพี่หลับใหล ลืมตื่น ลืมพี่ สอง…เผื่อ นี่คำพวกนี้นี่จะไปใส่ตอนท้ายโคลงให้เกิดความไพเราะยิ่งขึ้น 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ต่อมาค่ะนอกจานี้กนคะะนอกจากนี้นะคะ มีคำอุทานที่มีเลียนเสียงธรรมชาติด้วยอย่างเช่น คำว่า ปืนค่ะเสียงปืน ปืนเวลาเราได้ยินมันจะเป็นเสียงอย่างไรเอ่ย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นี่ถ้าลูกกดนะ ลูกซองจะดัง ปัง ๆดังเปรี้ยง เพราะฉะนั้น เดี๋ยวเด็ก ๆจะเข้าใจผิด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น้ำไหลนี่เป็นการบอกให้เรามีกำลังใจนะซู่ ซู่</w:t>
      </w:r>
    </w:p>
    <w:p>
      <w:pPr>
        <w:pStyle w:val="BodyText"/>
      </w:pPr>
      <w:r>
        <w:t xml:space="preserve">(คุณครูคณิตา) ต่อมา ไก่ขันค่ะ</w:t>
      </w:r>
    </w:p>
    <w:p>
      <w:pPr>
        <w:pStyle w:val="BodyText"/>
      </w:pPr>
      <w:r>
        <w:t xml:space="preserve">(คุณครูปรเมษฐ) อะ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ทำให้ครูฟังบ้าง3 เยี่ยมมากนะครับขันทั้งตัวผู้และตัวเมียเลย ตัวผู้ขันอย่างไร ตัวเมียมันขันหรือคุณครูคณิตา คุณครูคณิตาไม่รู้เหมือนกันค่ะ ครูปรเมษฐคะผู้มีความรู้นี่ตอบคุณครูได้ไหมคะ</w:t>
      </w:r>
    </w:p>
    <w:p>
      <w:pPr>
        <w:pStyle w:val="BodyText"/>
      </w:pPr>
      <w:r>
        <w:t xml:space="preserve">(คุณครูปรเมษฐ)อย่างเดียวนะครับ ขันให้ฟังอีกเที่ยวหนึ่ง1 2 3 โอ้โฮ เก่งจังเลย ให้ทำอะไรก็ทำ 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เอ๊กอันนี้ไก่กำลังฝึกขัน ถ้าไก่โต้งนี่ เวลาเราไว้ทำไก่ชนจะขันอีกแบบหนึ่ง เอ้ก อี้ เอก เอ้กแต่ถ้าไก่แจ้นี่ ก็จะเป็นเอ้ก อันนี้ไก่แจ้นะครับ</w:t>
      </w:r>
    </w:p>
    <w:p>
      <w:pPr>
        <w:pStyle w:val="BodyText"/>
      </w:pPr>
      <w:r>
        <w:t xml:space="preserve">(คุณครูคณิตา)อะ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มีความรู้เรื่องไก่เป็นอย่างมากเลยนะคะขอนับถือและชื่นชมเลยค่ะ คุณครูคณิตาก็คงได้แค่ เอ๊ก อิ เอ๊ก เอ๊ก้ได้เพียงแค่เอ้กอีเอ้กเอ้ก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อะไรสักอย่างนี่ล่ะครูนก ครูสอนภาษาอังกฤษ ครูกตัญชรีเขานะ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เอาล่ะค่ะเรามาทำกิจกรรมไปพร้อม ๆ กันเลยนะคะ อ่านบทสนทนาต่อไปนี้แล้วเติมคำลงในช่องว่าง เดี๋ยวทำำไปพร้อม ๆ กันเลยนะคะ … เธอไปทำอะไรมามือถึงได้เลอะเทอะอย่างนี้ เราจะตอบว่าอย่างไรดีนะเอ๊ะ เธอไปทำอะไรมา อะไรคะคุณครูปรเมษฐ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มือไม้ถึงได้เละเทอะเลอะเทอะคู่กับคำว่า เปรอะเปื้อนนั่นเอง เอ๊ะ นี่คืออะไร สงสัยหนอ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คำเหล่านี้ก็เป็นคำอุทานเสริมบทนะคะต่อมาค่ะ ไม่น่าถามเลยฉันก็ระบายสีไงล่ะ แล้วเธอล่ะ กินข้าวหรือยังจะตอบว่าอะไรดีนะ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โธ่ไม่น่าถามเลยฉันก็ระบายสีไงล่ะแล้วเธอกินข้าว กิน … ปลา หรือยัง เยี่ยมเลยนะครับ เยี่ยมเลยครับเด็ก ๆอุทานเสริมบทฉันกินข้าวแล้วแต่ต้องกิน</w:t>
      </w:r>
    </w:p>
    <w:p>
      <w:pPr>
        <w:pStyle w:val="BodyText"/>
      </w:pPr>
      <w:r>
        <w:t xml:space="preserve">(คุณครูคณิตา)มันมีคู่กับคำว่ากินยา เด็ก ๆ ครับ กินอะไร กินหยูกอยู่ กินยาสักหน่อย เพราะรู้สึกเจ็บคอ อ่านผิดยุ่งเลยนะ ดีนะที่ไปหาหมอมาแล้วก่อนจะป่วยหนักจน จนอะไร จนล้มหมอนนอนเสื่อก็เป็นคำแสดงถึงอาการเจ็บป่วย</w:t>
      </w:r>
    </w:p>
    <w:p>
      <w:pPr>
        <w:pStyle w:val="BodyText"/>
      </w:pPr>
      <w:r>
        <w:t xml:space="preserve">(คุณครูคณิตา) ใช่ค่ะ เอาล่ะค่ะนักเรียนเวลาที่นักเรียนรอคอยนะคะ ให้นักเรียนค่ะ หยิบใบงานเรื่อง คำอุทานสื่ออารมณ์ขึ้นมาค่ะ เดี๋ยวเรานะคะจะมาให้นักเรียนได้ทำใบงานเรื่อง คำอุทานสื่ออารมณ์บทบาทของคุณครูปลายทางของนักเรียนปลายทางมีอะไรบ้างคะ คุณครูปรเมษฐก็ให้ช่วยดูแลการทำงาน รวมถึงการให้คำปรึกษากับนักเรียนนะครับ เชื่อว่าตามทันคุณครูต้องให้ความรู้เพิ่มเติมนะครับเพื่อเขาเหล่านั้นจะสามารถทำรายงานได้อย่างราบรื่นและมีค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แตงโมเจ้ามดแดงจอมขี้เกียจค่ะ 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เอาคำอุทานจากเรื่องมาเฉย ๆ แล้วเราก็มาแต่งประโยคใหม่ โดยสมมติเหตุการณ์ขึ้นเองเป็นการที่เราสามารถประเมินค่าได้ถ้าทำได้ก็ถือว่าประสบผลสำเร็จในการเรียนวันนี้ครีบตัวอย่างนะคะ ของนิทานเดี๋ยวเรามาดูตัวอย่างของใบงานกันเลยนะคะ จงยกตัวอย่างของคำที่มีคำอุทาน จากเรื่อง แตงโมเจ้ามดแดงจอมขี้เกียจและวิเคราะห์อารมณ์ในประโยคนั้น ยกตัวอย่างเช่นอนิจจา เจ้าแตงโม ถูกลงโทษอีกแล้วอนิจา เป็นการแสดงอารมณ์อย่างไรคะสงสาร เป็นการนำคำอุทานในเรื่องมาแต่งประโยคอย่างที่บอกนะคะ ไม่จำเป็นจะต้องเอาเรื่องมาแต่งนะ ก็คือนำประโยคจากเรื่องอื่อื่น ๆ นี่มาแต่งได้ แต่ต้องใช้อุทานในเรื่องเท่านั้นถ้าพร้อมแล้วเดี๋ยวเราไปทำใบงานกันเลยดีกว่าค่ะ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(คุณครูปรเมษฐ) นักเรียนคะ ทำใบงานเสร็จกันแล้วหรือยังเอ่ย ถ้าเสร็จแล้วอย่าลืมส่งคุณครูปลายทางด้วยนะคะนี่ก็ให้นักเรียนหาเวลาว่างทำแล้วส่งคุณครูด้วยนะคะ เอาล่ะค่ะ วันนี้ก่อนที่จะสรุปบทเรียนเขียนองค์ความรู้คุณครูก็มีกิจกรรมเล็ก ๆ น้อย ๆ ให้นักเรียนได้ร่วมกันเล่นกับคุกันเล่นนะคะ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เป็นคำอุทานชนิดใดบ้างเด็ก ๆ นี่จะต้องช่วยคุณครคุณครูปรเมษฐพร้อมหรือยังคะ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สามารถที่จะขอไฟล์ได้นะคะแต่จะต้องทานเองนะคะเอาล่ะค่ะ เดี๋ยวเรามาเริ่มเล่นกันดีกว่านะคะ คุณครูปรเมครูเลือกด้วยนะครับเด็ก ๆ</w:t>
      </w:r>
    </w:p>
    <w:p>
      <w:pPr>
        <w:pStyle w:val="BodyText"/>
      </w:pPr>
      <w:r>
        <w:t xml:space="preserve">(คุณครูคณิตา) เด็ก ๆอย่าลืมช่วยคุณครูปรเมษฐด้วยนะคะ คำแรกนะคะนักเรียนตอบถูกนี่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หรือคะคุณครูปรเมษฐคุณครูปรเมษฐจะรับประทานจริง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คิดแทนนั้นล่ะครูคณิตาบอกเป็นขนมลูกอมเด็ก ๆ ดูประโยคแรกนะ เวรกรรมจริงหนอกินหนอ ใครช่างทำได้ลงคอคำว่าหนอใช่ไหม คุณครูคณิตามันเป็นคำอุทานแบบใด หนอนี่เป็นคำอุทานอะไรครับแสดงอาการค่ะ อย่างที่บอกนะคะก็คือมีเครื่องหมายอะไรอยู่คะ นั่นก็คือเครื่องหมายอัศเจรีย์นั่นเองค่ะ เพราะฉะนั้นเป็นคำอุทานแสดงอาการนั่นเองค่ะ</w:t>
      </w:r>
    </w:p>
    <w:p>
      <w:pPr>
        <w:pStyle w:val="BodyText"/>
      </w:pPr>
      <w:r>
        <w:t xml:space="preserve">(คุณครูปรเมษฐ) ไชโยพวกเราชนะแล้ว เด็ก ๆครับ ก็ตอบได้เลยครับแสดงอาการดีใจ ไชโย</w:t>
      </w:r>
    </w:p>
    <w:p>
      <w:pPr>
        <w:pStyle w:val="BodyText"/>
      </w:pPr>
      <w:r>
        <w:t xml:space="preserve">(คุณครูคณิตา) ต่อมาเดี๋ยวเรามาดูกันเลยดีกว่า</w:t>
      </w:r>
    </w:p>
    <w:p>
      <w:pPr>
        <w:pStyle w:val="BodyText"/>
      </w:pPr>
      <w:r>
        <w:t xml:space="preserve">(คุณครูปรเมษฐ) โอ้ยเจ็บจังเลย ตอบได้เลยนะครับ เยี่ยมครับแสดงอาการเจ็บปวดนั่นเอง แสดงอาการเจ็บปวดนะครับ หนังสือหนังหาก็เป็นคำอุทานอะไรลูก คำอุทานแสดง</w:t>
      </w:r>
    </w:p>
    <w:p>
      <w:pPr>
        <w:pStyle w:val="BodyText"/>
      </w:pPr>
      <w:r>
        <w:t xml:space="preserve">(คุณครูคณิตา) หืม</w:t>
      </w:r>
    </w:p>
    <w:p>
      <w:pPr>
        <w:pStyle w:val="BodyText"/>
      </w:pPr>
      <w:r>
        <w:t xml:space="preserve">(คุณครูปรเมษฐ) ใช่ไหม ไม่ใช่หนังสือหนังหานะครับ</w:t>
      </w:r>
    </w:p>
    <w:p>
      <w:pPr>
        <w:pStyle w:val="BodyText"/>
      </w:pPr>
      <w:r>
        <w:t xml:space="preserve">(คุณครูคณิตา) แหม่ครูปรเมษฐพูดสะคุณครูคณิตาตกใจเลยนะคะต่อมาค่ะ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กินพิซซ่าแหม่ ทำกันได้ลงคอนะกินข้าวกินปลาเด็ก ๆ ครับ เป็นคำอุทานชนิดไหนคำอุทานเสริมบทนั่นเองครับ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ชุดสุดท้ายค่ะคุณครูปรเมษฐ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เพราะว่าฉันขี้หลงขี้ลืมแต่งเป็นประโยคเลย อ๋อ คำอุทานอะไรลูก คำอุทานแสดงอาการครับ เอ๊ะ หรืออ๋อ นี่เข้าใจไหม</w:t>
      </w:r>
    </w:p>
    <w:p>
      <w:pPr>
        <w:pStyle w:val="BodyText"/>
      </w:pPr>
      <w:r>
        <w:t xml:space="preserve">(คุณครูคณิตา) อ๋อค่ะ</w:t>
      </w:r>
    </w:p>
    <w:p>
      <w:pPr>
        <w:pStyle w:val="BodyText"/>
      </w:pPr>
      <w:r>
        <w:t xml:space="preserve">(คุณครูปรเมษฐ) เอ๊ะหรืออ๋อครับ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ถ้าอ๋อเข้าใจนักเรียนอ๋อครับ อ๋อ เยี่ยม ๆ ใช้ได้ ขี้หลง ขี้ลืมเป็นคำอุทานเสริมบทครับ เยี่ยมครับเด็ก ๆ</w:t>
      </w:r>
    </w:p>
    <w:p>
      <w:pPr>
        <w:pStyle w:val="BodyText"/>
      </w:pPr>
      <w:r>
        <w:t xml:space="preserve">(คุณครูคณิตา) เอาล่ะค่ะนักเรียน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ครูก็มีคำถามมาถามนักเรียนค่ะคำอุทานมีกี่ชนิด และมีหน้าที่อย่างไรบ้าง นักเรียนตอบได้ไหมคะ คุณครูเชื่อว่าเด็กนักเรียนตอบได้นะคะ เพราะว่าเราย้ำไปหลายครั้งมากเลยใช่ไหมคะคุณครูปรเมษฐ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ใช่แล้วครับตอบมาแล้วสองชนิดนั่นเองนะครับ คือคำอุทานบอกชนิดหรือคแสดงอาการนะครับ คำที่แสดงอาการของผู้พูดเราเรียกว่า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ก็คือคำอุทานเสริมบทนั่นเป็นคำสร้อย ใช้เพื่อเน้นความหมายคำให้ชัดเจนหรือเพื่อความคล้องจองกันนะครับ อันนี้ก็คือชนิดและก็หน้าที่ของคำอุทานใช่ไหมครับครูคณิตา</w:t>
      </w:r>
    </w:p>
    <w:p>
      <w:pPr>
        <w:pStyle w:val="BodyText"/>
      </w:pPr>
      <w:r>
        <w:t xml:space="preserve">(คุณครูคณิตา)ต่อมาค่ะ มาดูอีกคำถามหนึ่งค่ะการใช้คำอุทานในการสื่อสารมีประโยชน์อย่างไรนักเรียนนี่ก็คงจะตอบได้แล้วใช่ไหมคะการสื่อสารในชีวิตประจำวันนี่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ครูปรเมษฐก็ได้อุทานออกมาถึงคำว่า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ฉะนั้นนี่การใช้คำอุทานนี่ ก็เพื่อให้สารให้สารที่เราจะสื่อนั้นชัดเจนยิ่งขึ้นนะคะชัดเจนยิ่งขึ้นนั่นเองค่ะ มีอะไรเพิ่มเติมไหมคะครูปรเมษฐ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มันเป็นการสื่อสารให้ชัดเจนใช่ไหมครูคณิตาเพื่อแสดงถึงอารมณ์ความรู้สึกของเราคำอุทาน เด็ก ๆ คำ ทำไมถึงต้องเรียนล่ะบอกว่ามันเป็นคำที่เราใช้ในชีวิตอยู่แล้ว ก็อย่างที่บอกหลายคนอาจจะเกิด โอ้พระเจ้าเซอร์ไพร์สเลยก็ได้ นี่ฉันพูดคำพวกนี้อยู่แล้วเขาเรียกว่าคำอุทาน นี่ไงทำไมจะต้องเรียน เรียนเพื่ออะไร เพื่อรู้หลักของมันว่าสิ่งที่หนูพูดกันในชีวิตประจำวันมันคือคำอุทานนะครับ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การที่เราเรียนรู้นี่มันก็มีคุณธรรมนะคะความขยันหมั่นเพียร ไฝ่เรียนใฝ่รู้ค่ะ เพิ่มองค์ความรู้ให้กับตัวนักเรียนด้วยค่ะ เอาล่ะค่ะเรามาดูบทเรียนครั้งถัดไปค่ะ เราจะเรียนกันในเรื่องประโยครวมเรื่อง ประโยครวม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ใบงานเรื่องประโยคสามัญ ประโยครวม แล้วก็ประโยคซ้อนนะครับ แล้วก็ใบงานเรื่องประโยครวมไอ้ประโยครวมนี่ เมื่อก่อนเขาเรียกว่าประโยคครวาม</w:t>
      </w:r>
    </w:p>
    <w:p>
      <w:pPr>
        <w:pStyle w:val="BodyText"/>
      </w:pPr>
      <w:r>
        <w:t xml:space="preserve">(คุณครูปรเมษฐ) แต่ในบรรทัดฐานตัเงเป็นองค์รวม เดี๋ยวเด็ก ๆไม่เข้าใจ ไปศึกษาเพิ่มเติมมาก่อนนะ กลับไปวันนี้นี่ไปเปิดดูในหนังสือภาษาพาที หรือไปค้นหารใน WWW. หรืออินเทอร์เน็ตตเพื่อสร้างองค์ความรู้มาก่อน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วันนี้คุณครูคณิตาและคุณครูปรเมษฐก็ต้องขอลานักเรียนไปก่อนนะคะสวัสดีค่ะ - ในรายวิชาภาษาไทย ชั้นประถมศึกษาปีที่ 6ปลายทางทุกคน วันนี้พบกับครูคณิตาเอาล่ะค่ะนักเรียน นักเรียนตอบคำถามกับครูได้ไหมคะ ว่าเรียนค่ะ วันนี้นักเรียนไม่ต้องตกใจนะคะ เนื่องจากคุณปรเมษฐนี่ไปฉีดวัคซีนค่ะ ทำให้ครูปรเมษ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4591 (DLTV ภาษาไทย ป. 6 หน่วยที่ 5) ๖ คำอุทาน ๒๓ ส.ค. ๖๔ (มีใบงาน และใบความรู้) มาริก</dc:title>
  <dc:creator/>
  <cp:keywords/>
  <dcterms:created xsi:type="dcterms:W3CDTF">2022-05-11T03:31:54Z</dcterms:created>
  <dcterms:modified xsi:type="dcterms:W3CDTF">2022-05-11T03:31:54Z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09.00 น.</vt:lpwstr>
  </property>
  <property fmtid="{D5CDD505-2E9C-101B-9397-08002B2CF9AE}" pid="3" name="subtitle">
    <vt:lpwstr/>
  </property>
</Properties>
</file>