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 สวัสดีคุณครูทุกท่าน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 อย่างที่ได้ศึกษากันไปเมื่อชั่วโมงที่แล้ว เรื่อง การพูดโน้มน้าว นักเรียนก็ได้ไปร่างบทใช่ไหมครูคณิตา เรื่องการพูดโน้มน้าว มีการบ้านอยู่ 3 ข้อใช่ไหม ให้ทำงาน 3 ข้อนะ ครูเชื่อว่านักเรียนนี่ก็ลองกลับไปลองฝึกพูดก็กลับไปลองฝึกพูดตามสถานการณ์ที่ครูนั้นได้กำหนดมา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อย่างแน่นอนครับ 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ถ้าพร้อมแล้วลุกขึ้นยืนแล้วเดินตามครูไปเลยครับ นักเรียนครับ ก็อย่างที่ครูได้บอกนะครับ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 ฝึกเขียน ฝึกพูดนะครับ วันนี้ครูมีคำขวัญนะ มาให้นักเรียนได้ลองพิจารณา เดี๋ยวไปดูพร้อม ๆ กันเลยนะครับ เด็ก ๆ อ่านพร้อมกันเลย 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คำขวัญนี้นี่มีการโน้มน้าวใจอย่างไรนี่ ลองพิจารณาสิ 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 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 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 คำขวัญประเภทนี้ก็คือเกี่ยวกับเรื่องประหยัดพลังงานใช่ไหม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รงค์อยู่แล้วใช่ไหมครับครูคณิตาครับ 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เรียนรู้กันหน่อยพลังงานที่อยู่รอบตัวเรานี่มีพลังงานอะไรบ้างล่ะ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 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ที่คุณครูคณิตาเสนอมานั้นน่ะ มันหมดไปไหมลูก หมดไหม ดวงอาทิตย์ยังส่องแสงตราบนานเท่านาน ลมยังคงพักผ่าน น้ำยังคงไหลเชี่ยวอยู่ตลอด แต่พลังงานที่มันยังหมดก็อย่างเช่น พลังงานเชื้อเพลิงใช่ไหม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 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การที่ไฟฟ้าจะผลิตมาได้ก็ใช้พลงานเชื้อเพลิงใช่ไหมครูคณิตาเพื่อต้มน้ำให้น้ำไปดันกังหันให้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 นักเรียนก็จึงเห็นคำขวัญประเภทนี้อย่างไรล่ะครับ 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เพราะอะไร</w:t>
      </w:r>
    </w:p>
    <w:p>
      <w:pPr>
        <w:pStyle w:val="BodyText"/>
      </w:pPr>
      <w:r>
        <w:t xml:space="preserve">(คุณครูนิสาชล) อันนี้นักเรียนก็ต้องตอบคำถามครูนะครับ นักเรียนจะปฏิบัติตามหรือไม่ล่ะ คำขวัญที่บอกให้ประหยัดพลังงานนี่เป็นอย่างไรครับ ถูกต้องครับ ใช่ไหม เพื่ออะไร เพื่อให้พลังงานของเราเป็นอย่างไรครับ มีใช้ต่อไปสืบลูกชั่วหลานใช่ไหมครูคณิตาครับ 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 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นักเรียนก็ควรจะนำวิธีการของครูคณิตาไปใช้ได้ในชีวิตนะครับ การที่เรามีจิตสาธารณะ จิตอาสาต่อสังคมนี่ มันก็ส่งผลดีต่อจิตใจเรานะครับ เจอไฟเจอฟืนเปิดอยู่ก็ปิดถ้ามันไม่ได้ใช้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 ครูแพรครับ นักเรียนจะนำความรู้เรื่อง การพูดโน้มน้าวนี่นะครับ ไปพูดให้ผู้ฟังร่วมกันประหยัดพลังงานได้อย่างไร ให้ผู้ฟังนี่เขาประหยัดพลังงานได้อย่างไร นักเรียนจะพูดว่าอย่างไร</w:t>
      </w:r>
    </w:p>
    <w:p>
      <w:pPr>
        <w:pStyle w:val="BodyText"/>
      </w:pPr>
      <w:r>
        <w:t xml:space="preserve">(คุณครูคณิตา) ให้เด็ก ๆ 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 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ครูคณิตานี่จะนำความรู้เรื่องการพูดโน้มน้าวไปใช้ในการพูดประหยัดพลังงานอย่างไรครับ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 การเชิญชวนเกี่ยวกับเรื่องการประหยัดพลังาน อาจจะเป็นการใช้ถุงผ้าหรือการปิดไฟ ปิดน้ำ เมื่อเราไม่ได้ใช้ค่ะ</w:t>
      </w:r>
    </w:p>
    <w:p>
      <w:pPr>
        <w:pStyle w:val="BodyText"/>
      </w:pPr>
      <w:r>
        <w:t xml:space="preserve">(คุณครูปรเมษฐ) นี่ครับ ก็เป็นวิธีการใช่ไหมครับ 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 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 หลักการพูดโน้มน้ามใจได้ 2. พูดโน้มน้าวใจได้ 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 ก่อนที่เราจะไปพูดนี่ 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 นักเรียนจะได้กระจ่างแจ้งในหลักการและก็พูดได้จริงการพูดโน้มนาวคืออะไรครับ พูดพร้อมกันเลย 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 หรือเกิดกำลังใจในการทำสิ่งใดสิ่งหนึ่ง ซึ่งการพูดโน้มน้าวใจนี้ผู้พูดต้องอาศัยการฝึกฝนจนเกิดความชำนาญค่ะ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 ใช่ไหมครับ ก็จะเกิดความชำนาญ เมื่อเกิดความชำนาญนี่เราก็จะพูดได้เป็นอย่างไรครูคณิตา</w:t>
      </w:r>
    </w:p>
    <w:p>
      <w:pPr>
        <w:pStyle w:val="BodyText"/>
      </w:pPr>
      <w:r>
        <w:t xml:space="preserve">(คุณครูคณิตา) ได้อย่างไรคะ 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คนฟังก็จะคล้อยตาม มนต์สะกดจะเข้าไปจะเข้าไปนั่งในใจเขา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 ต้องกำหนดจุดมุ่งหมายในการพูดให้ชัดเจนใช่ไหมครูคณิตา 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 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 และสรุปค่ะ บทนำก็เป็นการเกริ่นก่อนนะคะ เป็นการพูดโดยรวม และเนื้อหา ก็คือวัตถุประสงค์ประเด็นที่เราต้องการพูด ส่วนบทสรุปนี่อย่าลืมนะคะ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ก็บทสรุปก็เป็นตัวชี้เลย ว่าเขาจะทำตามหรือไม่ทำตามนั่นเองครับ นักเรียนนะครับ นี่ข้อนี้ก็สำคัญ พูดด้วยความตั้งใจ จริงใจและใช้น้ำเสียงที่หนักแน่น จริงจังจริงใจนะ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 ก็อย่างที่บอกนะคะ ก็คือเป็นการโน้มน้าว การโน้มน้าวเชิญชวนนี่มันไม่ใช่ลักษณะของคำสั่งอยู่แล้ว เพราะฉะนั้นนี่ มันเป็นการชักจูงให้ผู้คนนี่คล้อยตาม 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 นักเรียนคิดว่าเขาจะเชื่อถือเราหรือไม่นะ มันก็มีส่วนทำให้เขาเชื่อถือ เพราะมันมีเหตุผลชัดเจนไง ทุกอย่างพอเป็นเหตุเป็นผลหมดแล้วนี่ อย่างเช่น หลักในพุทธศาสนาของเรานี่ก็ยึดในหลักของเหตุผลใช่ไหมลูกถ้าเกิดมีเหตุ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 เพื่อให้ผู้คนนะคะ เป็นผู้ตัดสินใจนะ 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 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 นักเรียนครับ สังเกตบทนำนะ บทนำนี่ต้องอ้างก่อน ครูนี่ยกบทกลอนในบทพระราชนิพนธ์ในรัชกาลที่ 6 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ลองคาดคะเนสิยังไม่เห็นเนื้อเรื่องนี่ 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ส่วนของเนื้อหาครับครูคณิตาครับ 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 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 ครูคณิตาบทนำนั่นเองเนื้อหา ก็จะบอกเนื้อหาแล้วว่าทำไมทำไม 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และมีบทบาทในชีวิตเป็นเอกลักษณ์ของเรานะ ที่เรามีเครื่องดนตรีใช้ 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ไม่ว่าจะเป็นอะไรล่ะ 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ต้องไม่ลงไปเล่นน้ำเด็ดและอาจจมน้ำได้สนามฟุตบอล สนามเด็กเล่นสนามต้องเรียบ ไม่ขรุขระ ไม่มีอิฐหินไม่วางของเกะกะ ชิงช้าม้าหมุนหรือเครื่องเล่นต่าง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าเช่น เศษอาหาร, เศษผักผลไม้, เปลือกไข่ใบไม้ ถังขยะสีเหลืองสำหรับใส่ขยะรีไซเคิลเช่น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4614 (DLTV ภาษาไทย ป. 6 หน่วยที่ 6) ๒ การพูดโน้มน้าว (๒) ๑ ก.ย. ๖๔ (มีใบงาน) มาริก</dc:title>
  <dc:creator/>
  <cp:keywords/>
  <dcterms:created xsi:type="dcterms:W3CDTF">2022-05-27T03:37:18Z</dcterms:created>
  <dcterms:modified xsi:type="dcterms:W3CDTF">2022-05-27T03:37:18Z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09.00 น.</vt:lpwstr>
  </property>
  <property fmtid="{D5CDD505-2E9C-101B-9397-08002B2CF9AE}" pid="3" name="subtitle">
    <vt:lpwstr/>
  </property>
</Properties>
</file>