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(สำรอง3)ฝึก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 - คุณครูทุกท่าน และ</w:t>
      </w:r>
    </w:p>
    <w:p>
      <w:pPr>
        <w:pStyle w:val="BodyText"/>
      </w:pPr>
      <w:r>
        <w:t xml:space="preserve">(คุณครูปรเมษฐ) สวัสเอยศึกษาปีที่ 6 นะครับ ก็พบกับนักเรียนที่น่ารักทุกคนนะครับ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ในระดับชั้นประถมครูคณิตา เรื่องการพูดโน้มน้าว มีการบ้านอยู่ 3 ข้อใช่ไหม ให้ทำงาน 3 ข้อครูปรเมษฐและครูคณิตาเช่นเดิมนะครับอย่างที่ได้ศึกษาไปเมื่อชั่วโมงที่แล้ว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การพูดโน้มน้าวนักเรียนก็ได้ไปร่างบทใช่ไหมจะต้องพู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(สำรอง3)ฝึก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2022-05-27T05:04:17Z</dcterms:created>
  <dcterms:modified xsi:type="dcterms:W3CDTF">2022-05-27T05:04:17Z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10.30 น.</vt:lpwstr>
  </property>
  <property fmtid="{D5CDD505-2E9C-101B-9397-08002B2CF9AE}" pid="3" name="subtitle">
    <vt:lpwstr/>
  </property>
</Properties>
</file>