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5769)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(คุณครูปรเมษฐ)โอ้ เอ่ยสวัสดีคุณครู หนู ๆ ปลายทาง เอ่ยแล้วปลายทางจงมานั่งฟังกันไว ๆแล้วไว ๆ วันนี้เรียนรู้กับครูปอวันนี้เรียนรู้กับครูปรเมษฐมีเหตุวันนี้อธิบาย ไม่ได้มาคนเดียวแล้วเอกายังมีครูคณิตามาให้กำลังนครูให้ไปอ่านเขียนนิทานพื้นบ้านอาเซียนกันมาใช่ไหม เพราะฉะนั้นวันนี้หนู ๆ จ๋าเอยเอิ้งเเอ่ย แล้วหนู ๆ จ้าเรามาอธิบายคุณค่านิทานพื้นบ้านไว ๆแล้วไว ๆ คุณครูคณิตาครับ จากเพลงที่คุณครูได้ร้องให้หนู ๆ ฟังนะครับเพลงพื้นบ้านนะครับ ก็สอดคล้องกับเรื่องที่เราจะสอนในวันนี้ เป็นเรื่องนิทานพื้นบ้านนะครับเราจะมาอธิบายคุณค่าเกี่ยวกับนิทานพื้นบ้านกัน ซึ่งนิทานพื้นบ้านที่ว่ากันคือ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ไเมื่อวานนี้นั่นเองนะครับเราจะอธิบายคุณค่ากันนะครับเดี๋ยวคุณครูคณิตา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จุดประสงค์การเรียนรู้ของวันนี้นะคะ1. บอกหลักการอธิบายคุณค่าของนิทานที่ได้อ่านค่ะ 2. คือ อธิบายคุณค่าของนิทานพื้นบ้านที่ได้อ่านกันของการอ่านนิทานพื้นบ้านค่ะ</w:t>
      </w:r>
    </w:p>
    <w:p>
      <w:pPr>
        <w:pStyle w:val="BodyText"/>
      </w:pPr>
      <w:r>
        <w:t xml:space="preserve">(คุณครูปรเมษฐ)ปฏิบัติตามจุดประสงค์ดังกล่าวนะครับเรามีคำถามมากระตุ้นความคิดหนู ๆ อีกแล้วนะครับกระตุ้นความคิดอีกแล้วนะครับทั่วประเทศเลยที่เป็นลูกศิษย์ครูที่ได้รับชมลุ้นนะ ว่าวันนี้จะเป็นคำถามอะไร เดี๋ยวเรียกคนยืนขึ้นตอบก่อน เป็นการเข้าสู่บทเรียนด้วยการ Activeที่มีเลขที่ต่อไปนี้ เลขที่สุดท้ายลุกขึ้นยืนครับ ยืนขึ้น ๆตอบคำถามข้อนี้ครับ คุณครูคณิตาถามคำถามครับนักเรียนคะ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คำถามข้อนี้ง่ายมากเลย เพราะเมื่อวาน หนู ๆ ได้ไปศึกษากันเป็นที่เรียบร้อยแล้ว ตอบกับคุณครูได้เลยครับ เลขที่สุดท้ายครับตอบคำถามเลย หลายชื่อหลายประเทศด้วยกัน ประเทศอาเซียนมี 10 ประเทศใช่ไหมครูคณิตา</w:t>
      </w:r>
    </w:p>
    <w:p>
      <w:pPr>
        <w:pStyle w:val="BodyText"/>
      </w:pPr>
      <w:r>
        <w:t xml:space="preserve">(คุณครูปรเมษฐ) ครูไม่ทบทวนแล้วเพราะว่าคุณครูสังคมต้องสอนหนูอยู่แล้วนะครับ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อันนี้ครูถามเองให้เลขที่ 1มีเลขสุดท้ายก็ต้องมีคนแรกของห้องยืนขึ้นครับ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นิทานพื้นบ้านของแต่ละประเทศมีความสำคัญอย่างไร ฟังอีกครั้งนะครับนิทานของแต่ละประเทศ หนู ๆ ครับ มีความสำคัญกับประเทศนั้นอย่างไร ลองตอบคำถามสิจากการที่เราได้ไปอ่านมา ไปศึกษามาเมื่อวานครับย้อนถามคุณครูคณิตาครับเดี๋ยวคุณครูคณิตาแสดงความคิดเห็นหน่ยอย่างไร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นิทานพื้นบ้านแต่ละประเทศนะคะความสำคัญนั่นก็คือทำให้เรานี่ได้รู้จัดวิถีชีวิตของคนในประเทศนั้น ๆ ค่ะ อาจจะรวมไปถึงภูมิภาค หรือรวมถึงสถานที่ต่าง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เพราะว่าอันนี้มันเลยเกิดเป็นนิทานพื้นบ้านแต่งขึ้นมา เพื่อจะบอกถึงสภาพพื้นที่แวดล้อม รวมถึงความเชื่อที่ยึดเหนี่ยวจิตใจของชุมชนที่มันได้เกิดขึ้นมานั่นเองนะครับใช้ เอ๊บ้างนะ ผมของยืมเอ๊ของคุณครูคณฺต</w:t>
      </w:r>
    </w:p>
    <w:p>
      <w:pPr>
        <w:pStyle w:val="BodyText"/>
      </w:pPr>
      <w:r>
        <w:t xml:space="preserve">(คุณครูปรเมษฐ) เอ๊ะ การหาคุณค่าจากนิทานพื้นบ้านอาเซียนนั้นต้องทำอย่างไรดีครับเด็ก ๆไหนลองตอบครูสิ จะทำอย่างไรครับครูคณิตา</w:t>
      </w:r>
    </w:p>
    <w:p>
      <w:pPr>
        <w:pStyle w:val="BodyText"/>
      </w:pPr>
      <w:r>
        <w:t xml:space="preserve">(คุณครูคณิตา)การหาคุณค่าของนิทานพื้นบ้านอาเซียนนะคะ นักเรียนหลายคนคงรอคำตอบจากคุณครูใช่ไหมคะ แต่คุณครูค่ะจะไม่บอกนักเรียนก่อนนะคะ จะให้นักเรียนไปศใบความรู้ก่อนค่ะ โดยใบความรู้ค่ะก่อนที่เราจะศึกษาใบความรู้ นักเรียนจะต้องรู้ก่อนนะคะว่าในการศึกษาใบความรู้แต่ละครั้งนี่จุดประสงค์ของการศึกษาคการศึกษาใบความรู้ในครั้งนี้นะคะ ให้นักเรียนหาอะไรคะ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ให้นักเรียนหาหลักการอธิบายคุณค่า ซึ่งเป็นเรียนที่เราจะต้องเรียนวันนี้ คือเป็นการถามทางให้ก่อน มีอยุ่ 4 ข้อนะนักเรียนจะต้องบอกได้ว่าหลักการอธิบายคุณค่ามีอะไรบ้างให้ทำลงในสมุดใช่ไหมครับ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นาทีค่ะผังความคิดลงในสมุดเลยนะครับ หลักคุณค่าของวรรณคดีและวรรณกรรมนะครับ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(คุณครูคณิตา)สิ่งที่สำคัญนะคะ นักเรียนคะ เมื่อนักเรียนรู้หลักแล้วนะคะ นักเรียนสามารถที่จะวิเคราะห์ได้ด้ได้ด้วยนะคะ ว่าหลังจากที่อ่านแล้วเราจะได้คุณค่าอะไรจากวรรณคดีหรือวรรณกรรม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(คุณครูปรเมษฐ)เพราะฉะนั้นให้เข้ากลุ่มตามกลุ่มแล้วก็ศึกษาใบความรู้ได้เลยครับ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ได้ศึกษาใบความรู้แล้วได้สรุปหลักการอธิบายคุณค่าลงในสมุดเป็นที่เรียบร้อยแล้ว เดี๋ยวครูจะสรุปให้หนูอีกครั้งหนึ่ง เดี๋ยวคุณครูจะขยายให้หนูเข้าใจยิ่งขึ้นนะครับ เดี๋ยวเราไปสรุปกันนะครับ</w:t>
      </w:r>
    </w:p>
    <w:p>
      <w:pPr>
        <w:pStyle w:val="BodyText"/>
      </w:pPr>
      <w:r>
        <w:t xml:space="preserve">(คุณครูคณิตา) ค่ะ ก่อนที่คุณครูปรเมษฐนะคะเปิดสไลด์ถัดไป เมื่อกี้คุณครูฝากคำถามอะไรไว้ให้กับนักเรียนคะ ตอบได้หรือเปล่า จำได้ไหมคะนักเรียนเมื่อกี้คุณครูฝากคำถามไว้ ก็คือเด็ก ๆ ได้ศึกษาใบความรู้ นักเรียนคิดว่าคุณค่าของการอ่านหรือว่าการที่ได้ศึกษาเกี่ยวกับนิทานท้องถิ่นนิทานอาเซียนต่าง ๆ นักเรียนได้คุณค่าอะไรบ้าง ตอบได้หรือยังคะ</w:t>
      </w:r>
    </w:p>
    <w:p>
      <w:pPr>
        <w:pStyle w:val="BodyText"/>
      </w:pPr>
      <w:r>
        <w:t xml:space="preserve">(คุณครูปรเมษฐ) ต้องตอบให้ได้มีกี่ข้อนะที่ครูเปิดประเด็นไปเมื่อสักครู่นี้</w:t>
      </w:r>
    </w:p>
    <w:p>
      <w:pPr>
        <w:pStyle w:val="BodyText"/>
      </w:pPr>
      <w:r>
        <w:t xml:space="preserve">(คุณครูคณิตา) คุณครูถามแค่ข้อเดียวความคิดเห็นก่อนค่ะครูปรเมษฐ ครูเชื่อว่าก็สามารถที่จะตอบได้แล้ว เดี๋ยวเราลองมาดูคำถามกันดีกว่าค่ะ ว่าจะเหมือนกับที่คุณครูได้บอกไว้หรือเปล่ากันเลยค่ะ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 การอ่านวรรณคดีและวรรณกรรม ผู้อ่านนี้ต้องรู้จักพิจาณณาและวิเคราะห์คุณค่าประโยชน์ในการนำไปใช้ในชีวิต เพราะอะไรคะเพราะว่าเป็นการพัฒนาความรู้ในระดับที่สูงขึ้นค่ะ ในส่วนนี้นะคะ ก็คือในการพัฒนาความคิดในระดับที่สูงขึ้นนี่ จะเป็นลักษณะในการที่เราอ่านนิทานต่างเราได้ข้อคิด ทำให้พฤติกรรมของเรา หรือทำให้ความคิดของเรานี่ไปในทางที่บวกขึ้น พฤติกรรมของเราไปในทางที่ดีขึ้น นี่ก็เป็นว่าการพัฒนาความคความคิดในระดับที่สูงขึ้นแล้วค่ะ</w:t>
      </w:r>
    </w:p>
    <w:p>
      <w:pPr>
        <w:pStyle w:val="BodyText"/>
      </w:pPr>
      <w:r>
        <w:t xml:space="preserve">(คุณครูปรเมษฐ) หรือพูดง่าย ๆ ก็คืออ่านอ่านแล้วบกระดับความคิดนะครับ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ไปดูหลักการกันเลยดีกว่านะครับการวิเคราะห์คุณค่า หรือการอธิข้อที่ 1 คืออะไรครับเด็ก ๆ</w:t>
      </w:r>
    </w:p>
    <w:p>
      <w:pPr>
        <w:pStyle w:val="BodyText"/>
      </w:pPr>
      <w:r>
        <w:t xml:space="preserve">(คุณครูคณิตา) ข้อที่ 1 คืออะไรคะ</w:t>
      </w:r>
    </w:p>
    <w:p>
      <w:pPr>
        <w:pStyle w:val="BodyText"/>
      </w:pPr>
      <w:r>
        <w:t xml:space="preserve">(คุณครูปรเมษฐ)1, 2, 3 เฉลยครับ การวิเคราะห์คุณค่าหรือการอธิบายคุณค่าทางด้านเนื้อหา เอ๊ะเป็นอย่างไรนะครับ</w:t>
      </w:r>
    </w:p>
    <w:p>
      <w:pPr>
        <w:pStyle w:val="BodyText"/>
      </w:pPr>
      <w:r>
        <w:t xml:space="preserve">(คุณครูคณิตา) ในด้านการวิเคราะห์ของการวิเคราะห์คุณค่าทางด้านเนื้อหานะคะ นักเรียนคะจากการศึกษาใบความรู้ นักเรียนตอบได้หรือไม่คะ ว่าการวิเคราะห์คุณค่าทางด้านเนื้อหาเป็นอย่างไร</w:t>
      </w:r>
    </w:p>
    <w:p>
      <w:pPr>
        <w:pStyle w:val="BodyText"/>
      </w:pPr>
      <w:r>
        <w:t xml:space="preserve">(คุณครูปรเมษฐ) ลองตอบสิ</w:t>
      </w:r>
    </w:p>
    <w:p>
      <w:pPr>
        <w:pStyle w:val="BodyText"/>
      </w:pPr>
      <w:r>
        <w:t xml:space="preserve">(คุณครูคณิตา) ตอบได้ไหมเอ่ยด้านการวิเคราะห์คุณค่าทางด้านเนื้อหานะคะจะเป็นการอ่านเพื่อจับใจความ หรืออ่านเพื่อจับประเด็นสำคัญ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นื้อหาเหล่านี้เขาต้องการที่จะสื่ออะไรกับผู้ฟังผู้อ่านเราสามารถที่จะจับประเด็นเหล่านั้นได้ก็ถือว่าเป็นการวิเคราะห์คุณค่าเนื้อหา</w:t>
      </w:r>
    </w:p>
    <w:p>
      <w:pPr>
        <w:pStyle w:val="BodyText"/>
      </w:pPr>
      <w:r>
        <w:t xml:space="preserve">(คุณครูปรเมษฐ) ถูกต้องครับ ต่อไป ข้อต่อไปนะครับตอบคำถาม 1 2 3 ตอบครับการวิเคราะห์คุณค่าทางด้านวรรณศิลป์มันเป็นอย่างไร เดี๋ยวคุณครูจะอธิบายให้ฟังนะครับการใช้ภาษาในการเขียนเรื่องราวต่าง ๆอย่างเช่น หนู ๆ จะต้องศึกษานิทานผู้แต่งนี่ใช้ภาษาเป็นอย่างไร เข้าใจง่ายไหมพออ่านแล้วเกิดความเข้าใจเลยหรือไม่ ใช้ภาษายากเกินไปหรือไม่ นี่คือการวิเคราะห์ การอธิบายด้านวรรณศิลป์นะครับ เกี่ยวกับการใช้ภาษาต่อไปข้อที่ 3 เด็ก ๆ ตอบคำถามครับ1, 2, 3 ครูฌแลยดีกว่านะครับ</w:t>
      </w:r>
    </w:p>
    <w:p>
      <w:pPr>
        <w:pStyle w:val="BodyText"/>
      </w:pPr>
      <w:r>
        <w:t xml:space="preserve">(คุณครูคณิตา) ค่ะ ข้อที่ 3 นะคะ เป็นการวิเคราะห์คุณค่าทางด้านสังคมค่ะ หรือเราจะวิเคราะห์เกี่ยวกับนิทานพื้นบ้านชีวิตของนิทานพื้นบ้านของเรื่องนั้น ๆ ค่ะนักเรียนอาจจะสงสัยนะคะ การวิเคราะห์วิถีชีวิตของนิทานพื้นบ้านนี่เราจะวิเคราะห์อย่างไร นักเรียนอย่าลืมนะคะในนิทานพื้นบ้านแต่ละท้องถิ่นนี่ เขาก็จะอ้างอ้างอิงของ… เขาก็จะอ้างอิงการดำเนินชีวิตของท้องถิ่นนั้น ๆ มาสร้างเป็นนิทาน ฉะนั้นนี่ เราก็สามารถที่จะอ่านแล้ววิเคราะห์เกี่ยวกับวิถีท้องถิ่นนั้น ๆท้อนถิ่นนั้น ๆ ได้ค่ะ</w:t>
      </w:r>
    </w:p>
    <w:p>
      <w:pPr>
        <w:pStyle w:val="BodyText"/>
      </w:pPr>
      <w:r>
        <w:t xml:space="preserve">(คุณครูปรเมษฐ) ทำให้เราเข้าใจการดำรงชีวิตในท้องถิ่นนั้นเช่นเดียวกันนะครับ ต่อไปข้อสุดท้าย เด็ก ๆตอบเลย การวิเคราะห์ข้อคิดหรือข้อคิดที่จะนำไปปรับใช้ในชีวิตประจำวันนั่นเองนะครับ ทุกอย่างนะครับ นิทานทุกเรื่องนี่แต่งขึ้นมาต้องแฝงด้วยข้อคิดผู้แต่งจะต้องกำหนดข้อคิดก่อนที่จะนแล้วก็จะจบด้วยข้อคิดที่จะสามารถนำไปปรับใช้ได้ในชีวิตนั่นเอง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เรามายกตัวอย่างอย่างนี้นี่หนู ๆ ก็ยังไม่เห็นภาพ เดี๋ยวคุณครูจะ1 เรื่อง ซึ่งเป็นนิทานอาเซียน ยังไม่บอกว่าเรเดี๋ยให้หนู ๆ ลองวิเคราะห์คุณค่า หรืออธิบายคุณค่าจาก 4 ข้อนี้นะครับ พร้อมที่จะรับฟังนิทานยังครับ ปรบมือให้ครูด้วยครับเดี๋ยวครูจะเล่าให้ฟังครับ เด็ก ๆ ครับตามที่ครูบอกว่า ครูจะเล่านิทานให้กับหนู ๆ ได้ฟังนะครับ ครูไปเจอนิทานพื้นบ้านอาเซียนอยู่เรื่องหนึ่งนะครับ ชื่อว่า</w:t>
      </w:r>
      <w:r>
        <w:t xml:space="preserve"> </w:t>
      </w:r>
      <w:r>
        <w:t xml:space="preserve">“</w:t>
      </w:r>
      <w:r>
        <w:t xml:space="preserve">คติอาเซียนล้ำค่า</w:t>
      </w:r>
      <w:r>
        <w:t xml:space="preserve">”</w:t>
      </w:r>
      <w:r>
        <w:t xml:space="preserve">อาเซียนนะครับ อ่านจากหน้าปกนักเรียนเห็นอะไรครับไหนลองมองสิ นี่ถ้าเกิดครูถามเป็นเชาปัญญา น่าจะเป็นนิทานพื้นบ้านของประเทศไหนหนาลักษณะบ้านเรือนนี่ นักเรียนคิดว่าเป็นปะเทศอะไรครับเด็ก ๆ ตอบสิ ใช่ครับ ประเทศไทยแล้วน่าจะเป็นเรื่องอะไร เป็นเรื่องที่เด็ก ๆ ชอบกันด้วยเล่าได้เลยล่ะครับ เรื่องอะไรนะ ถูกต้องครับกุมภา ชื่อ ชาละวันเป็นจระเข้สำคัญยิ่งกว่าใครที่ครูร้องเพลงไปเมื่อสักครู่นะครับเป็นเพลงที่อยู่ในนิทานพื้นบ้านเรื่องนี้นั่นเอง ไกรทองปราบชาละวัน นักเรียนรู้อยู่แล้ว เรื่องนี้นักเรียนเล่าได้อยู่แล้ว ครูจะเล่าอีกเรื่องหนึ่งให้ฟังนะครับ เอ้ จะเล่าเรื่องอะไรดูวิธีการจับนิทานของครูนะครับ เวลาที่เด็ก ๆ จะเปิดหนังสือนะ ให้จับให้ถูกต้องนะครับ ใช้มือซ้ายนะครับ ในการจับปกหนักสือทางด้านซ้าย ให้ดีเพื่อให้เข้ากับรูปสายตาเรานะครับ อ่านเรื่องอะไรดีเดี๋ยวขอดูก่อนนะครับเปิดมาเจอเรื่องนี้นะครับ เรือวิเศษเป็นนิทานพื้นบ้านของมาเลเซียนะครับฟังกันเลยนะครับเด็ก ๆ โรมาลิงนะครับ เป็นช่างไม้นะครับเป็นช่างไม้ที่รูปงาม วันหนึ่งเขาได้ขุดเรือลำหนึ่ง และสั่งให้เรือแล่นออกไปเรือลำนั้นไปหยุดที่บ้านหลังหนึ่ง ที่มีลูกสาวแสนสวยขณะนั้นหญิงสาวลงอาบน้ำพอดี นางชอบใจ จึงนึกออกไปลงนั่งเรือลำนั้นเรือก็แล่นกับไปหาโลมาลิงเมื่อเขาเห็นหญิงสาวก็เกิดหลงรัก ต่อมาทั้ง 2 ก็ได้อยู่กินเป็นสามีภรรยากันอย่างมีความสุข แต่เรื่องราวมันไม่เป็นอย่างนั้นครับในหมู่บ้านเดียวกันนั้น ก็มีช้างไม้อีกคนหนึ่ง คนนี้ชื่อ ตัมบูรัง คนนี้มีหน้าตาอัปลักษณ์ นักเรียนสังเกตจากรูปนะครับเมื่อรู้ข่าว เรือวิเศษของโรมาลที่พาสาวงามมาหาโลมาลิง เขาจึงลงมือขุดเรือบ้างนะครับแล้วสั่งให้มันแล่นออกไปเพื่อหาสาวงามกลับมาให้แต่ออกคำสั่งอยู่นาน เรือก็ไม่ตาบูลันจึงเปลี่ยนคำสั่งจากภาษาดูซัน มาเป็นภาษาอินลานันแทน อันนี้เป็นภาษาของประเทศมาเลเซียนะครับให้นักเรียนไปค้นคว้าเพิ่มเติมนะครับคือภาษาที่เป็นลักษณะอย่างไร จากนั้นเรือก็แล่นออกไป เรือไปแล้วนะครับ ปรากฏว่าไปจอดเทียบเรือลำใหญ่ลำหนึ่ง เรือลำนั้นนี่มีศพของหญิงสาวอยูสคนบนเรือเห็นเรือลำนั้นก็ดีใจเรือของตัมบูรันนี่ ลอยเข้าไปเทียบเขาจะทำอย่างไรกับเรือลำนั้น ใช่ครับเขาก็นำศพของหญิงสาวที่อยู่บนเรือลำนัใส่ลงไปในเรือลำนั้นเลย แล้วแล้วก็เรือก็แล่นกลับมาหาตัมบูรันทันทีตะบุลันเห็นหรือกลับมาก็ดีใจ รีบเข้าไปพยุงร่างนั่นขึ้นแต่ร่างนั้นมันไม่เคลื่อนไหวอะไรเลยเพราะว่ามันใช่คนไหม เป็นศพไปแล้วนะครับ ตะบุลันก็สงสัยว่า นางคงเพลียกับการเดินทางนึกในใจจึงให้นางนอนในเรือยันเช้ารุ่งขึ้น เมื่อเข้าไปหานางนางเป็นศพไปเสียแล้ว เพราะว่าตัวของนางบวมอืดขึ้นตามลำเรือเลย เขาจึงโมโหนั้นทิ้งเสีย ต่อมาโลมาลิงได้สานตะกร้าใบหนึ่ง เมื่อสานเสร็จ มันสามารถเคลื่อนที่ไเอง ไปยังอีกหมู่บ้านหนึ่งซึ่งชาวบ้านกำลังทำขนมเลี้ยงหญิงสาวคนนั้นเห็นตระกร้าที่ตนทำใส่ลงไป พลันตะกร้าก็เคลื่อนกลับมาให้โรมาลิงกับภรรยาอย่างรวดเร็วโรมาลิงนี่มีคาทาวิเศษแน่ ๆเขาแปลงใจมากที่ตะกร้าเคลื่อนที่เองได้เมื่อตัมบูรันได้ยินข้าว นักเรียนคิดว่าตะบุลันจะทำอย่างไร เขาก็ไม่รอช้าเลยครับ สานตระกร้าและหวังว่าจะไม่โชคร้ายเหมือนเมื่อก่อนเสร็จ ตัมบูลันจึงออกคำสั่งว่าให้นำอาหารมาให้ข้าเดี๋ยวนี้ ตะกร้าก็เคลื่อนที่ไปตามคำสั่งบังเอิญขณะนั้นมีวัวตัวหนึ่งกำลังถ่ายอยู่พอดีตะกร้าก็เคลื่อนที่เข้าไปรับมูลอย่างแล้วเคลื่อนผ่านพุ่มไม้ทำให้ใบไม้ปกคลุมตะกร้าอย่างมิดชิด เมื่อลอบมาถึงตัมบูรันเขารีบใช้มือล้วงลงไปในตะกร้าในนั้นมีแต่ขี้วัวเต็มไปหมด ตาบูลัโมโหมากจึงทำลายตะกร้าใบนั้นเสียตั้งแต่นั้นมา เขาก็ไม่คิดอยากจะทำสิ่งใด ๆ ตามอย่างผู้อื่นอีกเลยนิทานตบลงแต่เพียงเท่านี้ครับ</w:t>
      </w:r>
    </w:p>
    <w:p>
      <w:pPr>
        <w:pStyle w:val="BodyText"/>
      </w:pPr>
      <w:r>
        <w:t xml:space="preserve">(คุณครูคณิตา) เป็นอย่างไรจากการที่นักเรียนได้ฟังนิทานจากครูปรเมษฐจากนี้ เรามาวิเคราะห์คุณค่าด้านต่าง ๆ กันเลยค่ะเริ่มแรกนะคะ คือ คุณค่าทางด้านเนื้อหาค่ะจะเป็นการกล่าวถึงช่างไม้ 2 คนนะคะนิสัยที่แตกต่างกัน รวมทั้งรูปร่างด้วยค่ะโดยผู้แต่งนี่ ก็ได้มีการเปรียบเทียบนะคะ ชายหนุ่มหน้าตาดีนะคะ ช่างไม้หน้าตาดีกับช่างไม้หน้าตาอัปลักษณ์นี่ นิสัยเป็นไปในลักษณะเป็นไปในทางที่เดียวกัน หน้าตาดี ชายหนุ่มช่างไม้ก็จะเป็นในลักษณะคนคิดคี ไม่ได้ละโมบหรือว่าอยากได้เหมือนของผู้อื่น แต่ช่างไม้ที่หน้าตาอัปลักษณ์นี่ นิสัยเขาก็อัปลก็คือมีความคิดที่อยากได้อยากมีเหมือนคนอื่นนั่นเอง นี่เป็นการวิเคราะห์นั่นเองนะคะ นี่เป็นด้านการวิเคราะห์ทางด้านเนื้อหานะคะต่อมาค่ะ เรามาดูเกี่ยวกับวิเคราะห์คุณค่าทางด้านวรรณศิลป์เรื่องนี้ก็คืออ่านแล้วเข้าใจง่าย มีการใช้คำที่ง่ายสอดอแทรกเกี่ยวกับลักษณะภาษาค่ะการตั้งชื่อ ตั้งชื่อในที่นี้นี่เขาไม่ได้ตั้งชื่อเป็นคนไทย แต่เป็นนิทานพื้นบ้านใช่ไหมคะเกี่ยวกับประเทศมาเลเซีย ฉะนั้นนี่ ชื่อในนิทานเรื่องนี้ ก็จะต้องเป็นชื่อในลักษณะของคนที่เขาได้ตั้งชื่อในประเทศมาเลเซียนั่นเองค่ะ ต่อมาค่ะ มาดูวิเคราะห์คุณค่าทางด้านหรือวิเคราะห์ทางด้านคุณค่าของวิถีชีวิตนักเรียนก็ได้เห็นแล้วนะคะ ว่าคุณค่าหรือว่าวิถีชีวิตของในนิทานนี่เป็นอย่างไร วิถีชีวิตในนิทานนี่ก็เป็นเรื่องเกี่ยวกับช่างไม้เรื่องการแต่งงาน การอยู่ในหมู่บ้าน อาศัยซึ่งกันและกัน ทำให้เห็นว่าในประเทศมาเลเซียนี่ก็จะมีการอาศัยอยู่รวมกันเป็นหมู่บ้านนะคะ ในหมู่บ้านนี่รวมถึงอาจจะมีการติดต่อทางทะเลเนื่องจากชายอัปลักษณ์ได้สร้างเรือมา แล้วก็เรือเหล่านั้นนี่ก็ได้แล่นออกไปกลางทะเลแล้วก็ได้ไปนำศพกลับมา นี่ก็ได้เห็นถึงว่าคนทำให้เห็นถึงว่าลักษณะของคนสมัยก่อนก็คือได้มีการทำไมเอ่ย หากมีคนเสียชีวิตหรือคนที่ตายนี่ในท้องทะเลเขาจะทำอย่างไร เผาหรือเปล่าคะถ้าเผานี่เรือคงไหม้แย่เลยนะคะเขาก็จะทำการลอยไปในทะเลค่ะ นี่ก็คือเป็นวิถีชีวิตหรือเป็นการจัดการศพอย่างหนึ่งนั่นเองค่ะสิ่งต่าง ๆ มากมายนะคะ มาดูข้อสุดท้าย เกี่ยวกับข้อคิดที่ได้จากเรื่องนี้ นักเรียนคงได้ยินคุณครูปรเมษฐพูดแล้วนะคะ คือ ชายหลังจากที่เขาได้ทำตามช่างไม้ที่รูปงามนี่เกิดอะไรขึ้น เขาได้ตามดั่งใจหวังหรือเปล่าคะ ไม่ได้ค่ะ เพราะอะไรเพราะว่าชายอัปลักษณ์นี่เขาได้สร้างหรือเขามีจิตที่คิดละโมภเหมือนช่างไม้รูปงาม ฉะนั้นเมื่อจิตใจเราไม่ดี จิตใจเราอยากได้อยากมีเหมือนของผู้อื่นนี่ สิ่งที่ตามมานี่มันก็จะไม่ส่งผลดีต่อตัวเราเองค่ะ นั่นคือข้อคิดที่เราได้ต่อมา คุณครูปรเมษฐอยู่ไหนคะ คุณครูปรเมษฐคะ</w:t>
      </w:r>
    </w:p>
    <w:p>
      <w:pPr>
        <w:pStyle w:val="BodyText"/>
      </w:pPr>
      <w:r>
        <w:t xml:space="preserve">(คุณครูปรเมษฐ) มาแล้วครับ ครูคณิตาครับ</w:t>
      </w:r>
    </w:p>
    <w:p>
      <w:pPr>
        <w:pStyle w:val="BodyText"/>
      </w:pPr>
      <w:r>
        <w:t xml:space="preserve">(คุณครูคณิตา) ค่ะ วันนี้เรามีกิจกรรมอะไรเอ่ย</w:t>
      </w:r>
    </w:p>
    <w:p>
      <w:pPr>
        <w:pStyle w:val="BodyText"/>
      </w:pPr>
      <w:r>
        <w:t xml:space="preserve">(คุณครูปรเมษฐ) วันนี้เราก็จะมีกิจกรรมให้นักเรียนได้อธิบายนิทานพื้นบ้านนั่นเองนะคะ</w:t>
      </w:r>
    </w:p>
    <w:p>
      <w:pPr>
        <w:pStyle w:val="BodyText"/>
      </w:pPr>
      <w:r>
        <w:t xml:space="preserve">(คุณครูคณิตา) นักเรียนสามารถแลกเปลี่ยนได้ หรืออาจจะเขียนเป็นการจดบันทึกได้ค่ะเพราะว่าเรื่องนี้เราไม่ได้กำหนดนะคะ ว่านักเรียนจะต้องพูดหรือเขียนค่ะ</w:t>
      </w:r>
    </w:p>
    <w:p>
      <w:pPr>
        <w:pStyle w:val="BodyText"/>
      </w:pPr>
      <w:r>
        <w:t xml:space="preserve">(คุณครูปรเมษฐ) ครับ แต่สิ่งที่เราจะกำหนดให้นักเรียนแบ่งกลุ่มศึกษานิทานพื้นบ้านของกลุ่มประเทศอาเซียน ที่นักเรียนมีในใบความรู้ หรือจากห้องสมุดหรือจะค้นคว้าเพิ่มเติมก็ได้ กลุ่มละ 1 เรื่องจากนั้นให้ทำอะไรครับครูคณิตา</w:t>
      </w:r>
    </w:p>
    <w:p>
      <w:pPr>
        <w:pStyle w:val="BodyText"/>
      </w:pPr>
      <w:r>
        <w:t xml:space="preserve">(คุณครูคณิตา) ค่ะอภิปรายค่ะ หาแนวคิดจากเรื่องแล้วแสดงบทบาทสมมติจากนิทานพื้นบ้านเรื่องนั้นค่ะให้วางแผนเฉย ๆ นะคะ ยังไม่ได้ให้แสดงค่ะนักเรียนต่อมาค่ะ เรามาดูกันดีกว่าค่ะ บทบาทนักเรียนปลายทางและคุณครูปลายทางค่ะ มีดังนี้นะคะ นักเรียนจะต้องแบ่งกลุ่มเพื่อศึกษานิทานพื้นบ้านของประเทศอาเซียนค่ะ กลุ่มละ 1 เรื่องค่ะแล้วร่วมกันอภิปรายจากเรื่อง และวางแผนแสดงบทบาทสมมติจากเรื่องที่นักเรียนอภิปรายค่ะะ โดยเวลาที่กำหนดให้มีเวลา10 นาทีค่ะ ต่อมาค่ะ เป็นบทบาทครูปลายทางค่ะครูปรเมษฐ</w:t>
      </w:r>
    </w:p>
    <w:p>
      <w:pPr>
        <w:pStyle w:val="BodyText"/>
      </w:pPr>
      <w:r>
        <w:t xml:space="preserve">(คุณครูปรเมษฐ) สำหรับครูนะครับทำกิจกรรมอย่างมีความสุขนะครับ ทีนี้เราไปดูเรื่องที่เราจะได้ศึกษากันดีกว่าครับนักเรียน</w:t>
      </w:r>
    </w:p>
    <w:p>
      <w:pPr>
        <w:pStyle w:val="BodyText"/>
      </w:pPr>
      <w:r>
        <w:t xml:space="preserve">(คุณครูคณิตา) ค่ะ เนื่องจากเมื่อกี้คุณครูปรเมษฐบอกนะคะ ให้นักเรียนนี่ศึกษานิทานจากใบงานหรือห้องสมุดใช่ไหมคะ แต่จากที่คุณครูกำหนดไป ครูเชื่อว่านักเรียนไม่สามารถเก็บของแล้วก็วิ่งไปที่ห้องสมุดได้ทันแน่นอนค่ะ ฉะนั้นนะคะก็ให้นักเรียนนะคะ ศึกษานิทานอาเซียนที่คุณครูกำหนดไว้ 5 เรื่องค่ะ ให้นักเรียนเลือกได้ตามใจชว่านักเรียนอยากจะศึกษาเกี่ยวกับเรื่องใดหรือประเทศใด เดี๋ยวเรามาดูเรื่องแรกกันเลยดีกว่าค่ะนิทานอาเซียนประเทศมาเลเซีย เรื่องแรกนะคะคือ 1. ลูกกระจงน้อยกับจระเข้ต่อมาเรามาดูนิทานอาเซียนของประเทศอื่นบ้างค่ะนิทานอาเซียนของประเทศไทยค่ะ คือ เรื่อง ตำนานขนมครกค่ะ ต่อมาค่ะ เรามาดูประเทศอีกประเทศหนึ่งดีกว่าค่ะ ประเทศฟิลิฟฟินส์ประเทศฟิลิปปินส์กำเนิดค้างคาวค่ะ ต่อมา เรามาดูนิทานอาเซียนประเทศกัมพูชาค่ะเรื่องอะไรคะนักเรียนนักเรียนคงหิวน่าดูนะคะ เป็นเรื่องเกี่ยวกับอาหารค่ะต่อมา เรื่องสุดท้ScrollLockPaus้ายค่ะจะเป็นเรื่องของประเทศอินโดนีเซียค่ะเรื่อง กระจงเจ้าปัญญาค่ะ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นั้นได้เรามาสรุปบทเรียนที่เราได้เรียนกันในชั่วโมงนี้กันดีกว่านะครับ ครูมีคำถามมานะครับการอ่านนิทานพื้นบ้านมีคุณค่าอย่างไรนะครับตอบคำถามได้เลยนะครับ เดี๋ยวคุณครูเตรียมคำตอบให้ชัดเจนประจำวิชาก่อนนะครับ ลองตอบดูนะครับเป็นการแสดงความคิดเห็นนะครับ ครูเฉลยเลยดีกว่า</w:t>
      </w:r>
    </w:p>
    <w:p>
      <w:pPr>
        <w:pStyle w:val="BodyText"/>
      </w:pPr>
      <w:r>
        <w:t xml:space="preserve">(คุณครูคณิตา) ค่ะ นิทานพื้นบ้านมีคุณคแล้วทำให้เข้าใจวิถีชีวิต…วิถีชีวิตของคนในชุมชนค่ะ อนุรักษ์ภูมิปัญญาท้องถิ่นค่ะ</w:t>
      </w:r>
    </w:p>
    <w:p>
      <w:pPr>
        <w:pStyle w:val="BodyText"/>
      </w:pPr>
      <w:r>
        <w:t xml:space="preserve">(คุณครูปรเมษฐ) ครับ นี่คือคุณค่านิทานพื้นบ้านนะครับ ต่อไปนะครับนักเรียนมีแนวทางอย่างไรในการนำนิทานพื้นบ้านที่เราอ่านนั้น ไปปรับใช้ในชีวิตประจำวันได้อย่างไร ตอบคำถามแสดงความคิดเห็นได้เลยนะครับ กับคุณครูประจำวิชานะครับดูว่าเราจะนำไปใช้ในชีวิต ไปปฏิบัติได้อย่างไรนะครับ เฉลยดีกว่าครูคณิตา</w:t>
      </w:r>
    </w:p>
    <w:p>
      <w:pPr>
        <w:pStyle w:val="BodyText"/>
      </w:pPr>
      <w:r>
        <w:t xml:space="preserve">(คุณครูคณิตา) ค่ะ เราสามารถที่จะวิเคราะห์พฤติกรรมตัวละครค่ะไปปฏิบัติเป็นแบบอย่า</w:t>
      </w:r>
    </w:p>
    <w:p>
      <w:pPr>
        <w:pStyle w:val="BodyText"/>
      </w:pPr>
      <w:r>
        <w:t xml:space="preserve">(คุณครูปรเมษฐ) ถูกต้องครับ และนี่ก็คือจุดประสงค์ที่เราจะต้องศึกาานิทานพื้นบ้านนะครับ บทเรียนต่อไปครับเด็ก ๆ เราจะเรียนนิทานพื้นบ้านเหมือนเดิมแต่เรียนในเรื่องของการเขียนแผนภาพโครงเรื่องไปติดตามชั่วโมงต่อไป สำหรับสิ่งที่นักเรียนต้องเตรียมมา</w:t>
      </w:r>
    </w:p>
    <w:p>
      <w:pPr>
        <w:pStyle w:val="BodyText"/>
      </w:pPr>
      <w:r>
        <w:t xml:space="preserve">(คุณครูคณิตา) ค่ะ 1. ใบความรู้เรื่อง การเขียนแผนภาพโครงเรื่อง 2. ใบงานเรื่องพญาพงพญาพญาพาน 3. แผนภาพโครงเรื่จากนิทานพื้นบ้าน ซึ่งนักเรียนสามารถดาวน์โหลดข้อมูลได้ที่www.dltv.ac.thปีที่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5769) ๙ นิทานพื้นบ้าน (การอธิบายคุณค่า) ๑๖ มิ.ย. ๖๔ (มีใบความรู้) ปลา</dc:title>
  <dc:creator/>
  <cp:keywords/>
  <dcterms:created xsi:type="dcterms:W3CDTF">2022-06-13T07:38:35Z</dcterms:created>
  <dcterms:modified xsi:type="dcterms:W3CDTF">2022-06-13T07:38:35Z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13.00 น.</vt:lpwstr>
  </property>
  <property fmtid="{D5CDD505-2E9C-101B-9397-08002B2CF9AE}" pid="3" name="subtitle">
    <vt:lpwstr/>
  </property>
</Properties>
</file>