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ห้อง</w:t>
      </w:r>
      <w:r>
        <w:t xml:space="preserve"> </w:t>
      </w:r>
      <w:r>
        <w:t xml:space="preserve">4896</w:t>
      </w:r>
      <w:r>
        <w:t xml:space="preserve"> </w:t>
      </w:r>
      <w:r>
        <w:t xml:space="preserve">(22/06/2022</w:t>
      </w:r>
      <w:r>
        <w:t xml:space="preserve"> </w:t>
      </w:r>
      <w:r>
        <w:t xml:space="preserve">การพัฒนาโปรแกรมประยุกต์สำหรับอุปกรณ์เคลื่อนที่)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ห้อง 4896 (22/06/2022 การพัฒนาโปรแกรมประยุกต์สำหรับอุปกรณ์เคลื่อนที่)</dc:title>
  <dc:creator/>
  <cp:keywords/>
  <dcterms:created xsi:type="dcterms:W3CDTF">2022-11-24T04:52:20Z</dcterms:created>
  <dcterms:modified xsi:type="dcterms:W3CDTF">2022-11-24T04:52:20Z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พฤษจิกายน 2565 เวลา 09.00 น.</vt:lpwstr>
  </property>
  <property fmtid="{D5CDD505-2E9C-101B-9397-08002B2CF9AE}" pid="3" name="subtitle">
    <vt:lpwstr/>
  </property>
</Properties>
</file>